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250"/>
      </w:tblGrid>
      <w:tr w:rsidR="00A27717" w14:paraId="05CBDAC0" w14:textId="77777777" w:rsidTr="00FF6D73">
        <w:tc>
          <w:tcPr>
            <w:tcW w:w="4531" w:type="dxa"/>
          </w:tcPr>
          <w:p w14:paraId="7C531DF7" w14:textId="77777777" w:rsidR="00A27717" w:rsidRDefault="00A27717" w:rsidP="00A27717">
            <w:pPr>
              <w:jc w:val="center"/>
              <w:rPr>
                <w:b/>
                <w:bCs/>
              </w:rPr>
            </w:pPr>
            <w:bookmarkStart w:id="0" w:name="chuong_pl_1_1"/>
            <w:r w:rsidRPr="009D725A">
              <w:rPr>
                <w:bCs/>
              </w:rPr>
              <w:t>UBND THÀNH PHỐ HỒ CHÍ MINH</w:t>
            </w:r>
          </w:p>
        </w:tc>
        <w:tc>
          <w:tcPr>
            <w:tcW w:w="5250" w:type="dxa"/>
          </w:tcPr>
          <w:p w14:paraId="1BB18F1C" w14:textId="77777777" w:rsidR="00A27717" w:rsidRDefault="00A27717" w:rsidP="00A27717">
            <w:pPr>
              <w:jc w:val="center"/>
              <w:rPr>
                <w:b/>
                <w:bCs/>
              </w:rPr>
            </w:pPr>
            <w:r>
              <w:rPr>
                <w:b/>
                <w:bCs/>
              </w:rPr>
              <w:t>CỘNG HÒA XÃ HỘI CHỦ NGHĨA VIỆT NAM</w:t>
            </w:r>
          </w:p>
        </w:tc>
      </w:tr>
      <w:tr w:rsidR="00A27717" w14:paraId="1145666D" w14:textId="77777777" w:rsidTr="00FF6D73">
        <w:tc>
          <w:tcPr>
            <w:tcW w:w="4531" w:type="dxa"/>
          </w:tcPr>
          <w:p w14:paraId="7893A65A" w14:textId="77777777" w:rsidR="00A27717" w:rsidRPr="009D725A" w:rsidRDefault="00A27717" w:rsidP="00A27717">
            <w:pPr>
              <w:keepNext/>
              <w:tabs>
                <w:tab w:val="center" w:pos="2127"/>
                <w:tab w:val="center" w:pos="6946"/>
              </w:tabs>
              <w:jc w:val="center"/>
              <w:rPr>
                <w:b/>
                <w:bCs/>
              </w:rPr>
            </w:pPr>
            <w:r w:rsidRPr="009D725A">
              <w:rPr>
                <w:b/>
                <w:bCs/>
              </w:rPr>
              <w:t>TRƯỜNG CAO ĐẲNG LÝ TỰ TRỌNG</w:t>
            </w:r>
          </w:p>
          <w:p w14:paraId="5361CA26" w14:textId="77777777" w:rsidR="00A27717" w:rsidRDefault="00A27717" w:rsidP="00A27717">
            <w:pPr>
              <w:jc w:val="center"/>
              <w:rPr>
                <w:b/>
                <w:bCs/>
              </w:rPr>
            </w:pPr>
            <w:r w:rsidRPr="009D725A">
              <w:rPr>
                <w:b/>
                <w:bCs/>
              </w:rPr>
              <w:t>THÀNH PHỐ HỒ CHÍ MINH</w:t>
            </w:r>
          </w:p>
        </w:tc>
        <w:tc>
          <w:tcPr>
            <w:tcW w:w="5250" w:type="dxa"/>
          </w:tcPr>
          <w:p w14:paraId="6994EC98" w14:textId="77777777" w:rsidR="00A27717" w:rsidRDefault="00A27717" w:rsidP="00A27717">
            <w:pPr>
              <w:jc w:val="center"/>
              <w:rPr>
                <w:b/>
                <w:bCs/>
              </w:rPr>
            </w:pPr>
            <w:r>
              <w:rPr>
                <w:b/>
                <w:bCs/>
                <w:noProof/>
              </w:rPr>
              <mc:AlternateContent>
                <mc:Choice Requires="wps">
                  <w:drawing>
                    <wp:anchor distT="0" distB="0" distL="114300" distR="114300" simplePos="0" relativeHeight="251660288" behindDoc="0" locked="0" layoutInCell="1" allowOverlap="1" wp14:anchorId="5A63491E" wp14:editId="2DF8E78E">
                      <wp:simplePos x="0" y="0"/>
                      <wp:positionH relativeFrom="column">
                        <wp:posOffset>740410</wp:posOffset>
                      </wp:positionH>
                      <wp:positionV relativeFrom="paragraph">
                        <wp:posOffset>215265</wp:posOffset>
                      </wp:positionV>
                      <wp:extent cx="17907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4364A6C"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8.3pt,16.95pt" to="199.3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" strokecolor="black [3200]" strokeweight=".5pt">
                      <v:stroke joinstyle="miter"/>
                    </v:line>
                  </w:pict>
                </mc:Fallback>
              </mc:AlternateContent>
            </w:r>
            <w:r>
              <w:rPr>
                <w:b/>
                <w:bCs/>
              </w:rPr>
              <w:t>Độc lập - Tự do - Hạnh phúc</w:t>
            </w:r>
          </w:p>
        </w:tc>
      </w:tr>
    </w:tbl>
    <w:bookmarkEnd w:id="0"/>
    <w:p w14:paraId="2E7729F5" w14:textId="397249A0" w:rsidR="00A27717" w:rsidRDefault="00A27717" w:rsidP="00A27717">
      <w:pPr>
        <w:spacing w:before="120" w:after="280" w:afterAutospacing="1"/>
        <w:jc w:val="right"/>
      </w:pPr>
      <w:r>
        <w:rPr>
          <w:b/>
          <w:bCs/>
          <w:noProof/>
        </w:rPr>
        <mc:AlternateContent>
          <mc:Choice Requires="wps">
            <w:drawing>
              <wp:anchor distT="0" distB="0" distL="114300" distR="114300" simplePos="0" relativeHeight="251661312" behindDoc="0" locked="0" layoutInCell="1" allowOverlap="1" wp14:anchorId="40D7FC64" wp14:editId="38FA5EF2">
                <wp:simplePos x="0" y="0"/>
                <wp:positionH relativeFrom="column">
                  <wp:posOffset>1038225</wp:posOffset>
                </wp:positionH>
                <wp:positionV relativeFrom="paragraph">
                  <wp:posOffset>83820</wp:posOffset>
                </wp:positionV>
                <wp:extent cx="9334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933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8F4D74D"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81.75pt,6.6pt" to="155.2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" strokecolor="black [3200]" strokeweight=".5pt">
                <v:stroke joinstyle="miter"/>
              </v:line>
            </w:pict>
          </mc:Fallback>
        </mc:AlternateContent>
      </w:r>
      <w:r>
        <w:rPr>
          <w:b/>
          <w:bCs/>
          <w:noProof/>
        </w:rPr>
        <mc:AlternateContent>
          <mc:Choice Requires="wps">
            <w:drawing>
              <wp:anchor distT="0" distB="0" distL="114300" distR="114300" simplePos="0" relativeHeight="251659264" behindDoc="0" locked="0" layoutInCell="1" allowOverlap="1" wp14:anchorId="781942DA" wp14:editId="7C269655">
                <wp:simplePos x="0" y="0"/>
                <wp:positionH relativeFrom="column">
                  <wp:posOffset>5120005</wp:posOffset>
                </wp:positionH>
                <wp:positionV relativeFrom="paragraph">
                  <wp:posOffset>-1071880</wp:posOffset>
                </wp:positionV>
                <wp:extent cx="942975" cy="304800"/>
                <wp:effectExtent l="0" t="0" r="28575" b="19050"/>
                <wp:wrapNone/>
                <wp:docPr id="1" name="Text Box 1"/>
                <wp:cNvGraphicFramePr/>
                <a:graphic xmlns:a="http://schemas.openxmlformats.org/drawingml/2006/main">
                  <a:graphicData uri="http://schemas.microsoft.com/office/word/2010/wordprocessingShape">
                    <wps:wsp>
                      <wps:cNvSpPr txBox="1"/>
                      <wps:spPr>
                        <a:xfrm>
                          <a:off x="0" y="0"/>
                          <a:ext cx="942975" cy="304800"/>
                        </a:xfrm>
                        <a:prstGeom prst="rect">
                          <a:avLst/>
                        </a:prstGeom>
                        <a:solidFill>
                          <a:schemeClr val="lt1"/>
                        </a:solidFill>
                        <a:ln w="6350">
                          <a:solidFill>
                            <a:prstClr val="black"/>
                          </a:solidFill>
                        </a:ln>
                      </wps:spPr>
                      <wps:txbx>
                        <w:txbxContent>
                          <w:p w14:paraId="6E0EA01D" w14:textId="77777777" w:rsidR="00A27717" w:rsidRDefault="00A27717" w:rsidP="00A27717">
                            <w:pPr>
                              <w:jc w:val="center"/>
                            </w:pPr>
                            <w:r>
                              <w:rPr>
                                <w:b/>
                                <w:bCs/>
                              </w:rPr>
                              <w:t>Mẫu số</w:t>
                            </w:r>
                            <w:r w:rsidR="006D3ADB">
                              <w:rPr>
                                <w:b/>
                                <w:bCs/>
                              </w:rPr>
                              <w:t xml:space="preserve">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81942DA" id="_x0000_t202" coordsize="21600,21600" o:spt="202" path="m,l,21600r21600,l21600,xe">
                <v:stroke joinstyle="miter"/>
                <v:path gradientshapeok="t" o:connecttype="rect"/>
              </v:shapetype>
              <v:shape id="Text Box 1" o:spid="_x0000_s1026" type="#_x0000_t202" style="position:absolute;left:0;text-align:left;margin-left:403.15pt;margin-top:-84.4pt;width:74.2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" fillcolor="white [3201]" strokeweight=".5pt">
                <v:textbox>
                  <w:txbxContent>
                    <w:p w14:paraId="6E0EA01D" w14:textId="77777777" w:rsidR="00A27717" w:rsidRDefault="00A27717" w:rsidP="00A27717">
                      <w:pPr>
                        <w:jc w:val="center"/>
                      </w:pPr>
                      <w:r>
                        <w:rPr>
                          <w:b/>
                          <w:bCs/>
                        </w:rPr>
                        <w:t>Mẫu số</w:t>
                      </w:r>
                      <w:r w:rsidR="006D3ADB">
                        <w:rPr>
                          <w:b/>
                          <w:bCs/>
                        </w:rPr>
                        <w:t xml:space="preserve"> 2</w:t>
                      </w:r>
                    </w:p>
                  </w:txbxContent>
                </v:textbox>
              </v:shape>
            </w:pict>
          </mc:Fallback>
        </mc:AlternateContent>
      </w:r>
      <w:r>
        <w:rPr>
          <w:b/>
          <w:bCs/>
        </w:rPr>
        <w:br/>
      </w:r>
      <w:r w:rsidRPr="00A27717">
        <w:rPr>
          <w:i/>
          <w:iCs/>
          <w:sz w:val="26"/>
        </w:rPr>
        <w:t>Thành phố Hồ Chí Minh, ngày   tháng </w:t>
      </w:r>
      <w:r w:rsidR="006009BB">
        <w:rPr>
          <w:i/>
          <w:iCs/>
          <w:sz w:val="26"/>
        </w:rPr>
        <w:t>6</w:t>
      </w:r>
      <w:r w:rsidRPr="00A27717">
        <w:rPr>
          <w:i/>
          <w:iCs/>
          <w:sz w:val="26"/>
        </w:rPr>
        <w:t> năm</w:t>
      </w:r>
      <w:r w:rsidR="009149AB">
        <w:rPr>
          <w:i/>
          <w:iCs/>
          <w:sz w:val="26"/>
        </w:rPr>
        <w:t xml:space="preserve"> 2025</w:t>
      </w:r>
    </w:p>
    <w:p w14:paraId="2C9164FC" w14:textId="77777777" w:rsidR="006D3ADB" w:rsidRPr="006D3ADB" w:rsidRDefault="006D3ADB" w:rsidP="00A417B2">
      <w:pPr>
        <w:jc w:val="center"/>
        <w:rPr>
          <w:sz w:val="28"/>
          <w:szCs w:val="28"/>
        </w:rPr>
      </w:pPr>
      <w:bookmarkStart w:id="1" w:name="chuong_pl_1_2_name"/>
      <w:r w:rsidRPr="006D3ADB">
        <w:rPr>
          <w:b/>
          <w:bCs/>
          <w:sz w:val="28"/>
          <w:szCs w:val="28"/>
        </w:rPr>
        <w:t>DANH SÁCH SÁNG KIẾN ĐỀ NGHỊ XÉT, CÔNG NHẬN HIỆU QUẢ ÁP DỤNG VÀ KHẢ NĂNG NHÂN RỘNG TRONG PHẠM VI</w:t>
      </w:r>
      <w:r w:rsidR="004F0C7F">
        <w:rPr>
          <w:b/>
          <w:bCs/>
          <w:sz w:val="28"/>
          <w:szCs w:val="28"/>
        </w:rPr>
        <w:t xml:space="preserve"> CẤP </w:t>
      </w:r>
      <w:r w:rsidRPr="006D3ADB">
        <w:rPr>
          <w:b/>
          <w:bCs/>
          <w:sz w:val="28"/>
          <w:szCs w:val="28"/>
        </w:rPr>
        <w:t xml:space="preserve">CƠ </w:t>
      </w:r>
      <w:bookmarkEnd w:id="1"/>
      <w:r>
        <w:rPr>
          <w:b/>
          <w:bCs/>
          <w:sz w:val="28"/>
          <w:szCs w:val="28"/>
        </w:rPr>
        <w:t>SỞ</w:t>
      </w:r>
    </w:p>
    <w:p w14:paraId="60DBEE3D" w14:textId="77777777" w:rsidR="006D3ADB" w:rsidRPr="006D3ADB" w:rsidRDefault="006D3ADB" w:rsidP="00A417B2">
      <w:pPr>
        <w:jc w:val="center"/>
        <w:rPr>
          <w:sz w:val="28"/>
          <w:szCs w:val="28"/>
        </w:rPr>
      </w:pPr>
      <w:bookmarkStart w:id="2" w:name="chuong_pl_1_2_name_name"/>
      <w:r w:rsidRPr="006D3ADB">
        <w:rPr>
          <w:b/>
          <w:bCs/>
          <w:sz w:val="28"/>
          <w:szCs w:val="28"/>
        </w:rPr>
        <w:t xml:space="preserve">NĂM </w:t>
      </w:r>
      <w:r>
        <w:rPr>
          <w:b/>
          <w:bCs/>
          <w:sz w:val="28"/>
          <w:szCs w:val="28"/>
        </w:rPr>
        <w:t>HỌC 2024 - 2025</w:t>
      </w:r>
      <w:bookmarkEnd w:id="2"/>
    </w:p>
    <w:p w14:paraId="704F7A11" w14:textId="77777777" w:rsidR="006D3ADB" w:rsidRPr="006D3ADB" w:rsidRDefault="00A417B2" w:rsidP="00A417B2">
      <w:pPr>
        <w:spacing w:before="360" w:after="100" w:afterAutospacing="1"/>
        <w:jc w:val="center"/>
        <w:rPr>
          <w:sz w:val="28"/>
        </w:rPr>
      </w:pPr>
      <w:r>
        <w:rPr>
          <w:noProof/>
          <w:sz w:val="28"/>
        </w:rPr>
        <mc:AlternateContent>
          <mc:Choice Requires="wps">
            <w:drawing>
              <wp:anchor distT="0" distB="0" distL="114300" distR="114300" simplePos="0" relativeHeight="251662336" behindDoc="0" locked="0" layoutInCell="1" allowOverlap="1" wp14:anchorId="6F6245DE" wp14:editId="281F53C1">
                <wp:simplePos x="0" y="0"/>
                <wp:positionH relativeFrom="column">
                  <wp:posOffset>2190749</wp:posOffset>
                </wp:positionH>
                <wp:positionV relativeFrom="paragraph">
                  <wp:posOffset>60960</wp:posOffset>
                </wp:positionV>
                <wp:extent cx="1781175" cy="0"/>
                <wp:effectExtent l="0" t="0" r="28575" b="19050"/>
                <wp:wrapNone/>
                <wp:docPr id="5" name="Straight Connector 5"/>
                <wp:cNvGraphicFramePr/>
                <a:graphic xmlns:a="http://schemas.openxmlformats.org/drawingml/2006/main">
                  <a:graphicData uri="http://schemas.microsoft.com/office/word/2010/wordprocessingShape">
                    <wps:wsp>
                      <wps:cNvCnPr/>
                      <wps:spPr>
                        <a:xfrm>
                          <a:off x="0" y="0"/>
                          <a:ext cx="1781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3A7F313" id="Straight Connector 5"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72.5pt,4.8pt" to="312.7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" strokecolor="black [3200]" strokeweight=".5pt">
                <v:stroke joinstyle="miter"/>
              </v:line>
            </w:pict>
          </mc:Fallback>
        </mc:AlternateContent>
      </w:r>
      <w:r w:rsidR="006D3ADB" w:rsidRPr="006D3ADB">
        <w:rPr>
          <w:sz w:val="28"/>
        </w:rPr>
        <w:t xml:space="preserve">Kính gửi: </w:t>
      </w:r>
      <w:r w:rsidR="006D3ADB">
        <w:rPr>
          <w:sz w:val="28"/>
        </w:rPr>
        <w:t xml:space="preserve">Hiệu trưởng </w:t>
      </w:r>
      <w:r w:rsidR="006D3ADB" w:rsidRPr="006D3ADB">
        <w:rPr>
          <w:sz w:val="28"/>
        </w:rPr>
        <w:t>Trường Cao đẳng Lý Tự Trọng Thành phố Hồ Chí Minh</w:t>
      </w:r>
    </w:p>
    <w:p w14:paraId="340ACB33" w14:textId="77777777" w:rsidR="006D3ADB" w:rsidRPr="006D3ADB" w:rsidRDefault="006D3ADB" w:rsidP="006D3ADB">
      <w:pPr>
        <w:spacing w:before="120" w:after="280" w:afterAutospacing="1"/>
        <w:jc w:val="both"/>
        <w:rPr>
          <w:sz w:val="28"/>
          <w:szCs w:val="28"/>
        </w:rPr>
      </w:pPr>
      <w:r w:rsidRPr="006D3ADB">
        <w:rPr>
          <w:b/>
          <w:bCs/>
          <w:sz w:val="28"/>
          <w:szCs w:val="28"/>
        </w:rPr>
        <w:t xml:space="preserve"> I. BÁO CÁO SỐ LƯỢNG SÁNG KIẾN ĐƯỢC CÔNG NHẬN TẠI ĐƠN VỊ </w:t>
      </w:r>
      <w:r>
        <w:rPr>
          <w:b/>
          <w:bCs/>
          <w:sz w:val="28"/>
          <w:szCs w:val="28"/>
        </w:rPr>
        <w:t>(</w:t>
      </w:r>
      <w:r w:rsidRPr="006D3ADB">
        <w:rPr>
          <w:b/>
          <w:bCs/>
          <w:sz w:val="28"/>
          <w:szCs w:val="28"/>
        </w:rPr>
        <w:t>PHÒNG/ KHOA/ TRUNG TÂM</w:t>
      </w:r>
      <w:r>
        <w:rPr>
          <w:b/>
          <w:bCs/>
          <w:sz w:val="28"/>
          <w:szCs w:val="28"/>
        </w:rPr>
        <w:t>)</w:t>
      </w:r>
      <w:r w:rsidRPr="006D3ADB">
        <w:rPr>
          <w:b/>
          <w:bCs/>
          <w:sz w:val="28"/>
          <w:szCs w:val="28"/>
        </w:rPr>
        <w:t xml:space="preserve"> NĂM HỌC 2024 - 2025</w:t>
      </w:r>
    </w:p>
    <w:p w14:paraId="1D222218" w14:textId="3A78F319" w:rsidR="006D3ADB" w:rsidRPr="006D3ADB" w:rsidRDefault="006D3ADB" w:rsidP="006D3ADB">
      <w:pPr>
        <w:spacing w:before="120" w:after="280" w:afterAutospacing="1"/>
        <w:jc w:val="both"/>
        <w:rPr>
          <w:sz w:val="28"/>
          <w:szCs w:val="28"/>
        </w:rPr>
      </w:pPr>
      <w:r>
        <w:rPr>
          <w:i/>
          <w:iCs/>
          <w:sz w:val="28"/>
          <w:szCs w:val="28"/>
        </w:rPr>
        <w:t xml:space="preserve">- Số lượng tiếp nhận: </w:t>
      </w:r>
      <w:r w:rsidR="005F2DD7">
        <w:rPr>
          <w:i/>
          <w:iCs/>
          <w:sz w:val="28"/>
          <w:szCs w:val="28"/>
        </w:rPr>
        <w:t>5</w:t>
      </w:r>
    </w:p>
    <w:p w14:paraId="4182BFE5" w14:textId="680B5391" w:rsidR="006D3ADB" w:rsidRPr="006D3ADB" w:rsidRDefault="006D3ADB" w:rsidP="006D3ADB">
      <w:pPr>
        <w:spacing w:before="120" w:after="280" w:afterAutospacing="1"/>
        <w:jc w:val="both"/>
        <w:rPr>
          <w:sz w:val="28"/>
          <w:szCs w:val="28"/>
        </w:rPr>
      </w:pPr>
      <w:r w:rsidRPr="006D3ADB">
        <w:rPr>
          <w:i/>
          <w:iCs/>
          <w:sz w:val="28"/>
          <w:szCs w:val="28"/>
        </w:rPr>
        <w:t>- Số lượng sáng kiến được công nhận:</w:t>
      </w:r>
      <w:r w:rsidR="005F2DD7">
        <w:rPr>
          <w:i/>
          <w:iCs/>
          <w:sz w:val="28"/>
          <w:szCs w:val="28"/>
        </w:rPr>
        <w:t xml:space="preserve"> 5</w:t>
      </w:r>
    </w:p>
    <w:p w14:paraId="5008917A" w14:textId="77777777" w:rsidR="006D3ADB" w:rsidRPr="006D3ADB" w:rsidRDefault="006D3ADB" w:rsidP="006D3ADB">
      <w:pPr>
        <w:spacing w:before="120" w:after="280" w:afterAutospacing="1"/>
        <w:jc w:val="both"/>
        <w:rPr>
          <w:sz w:val="28"/>
          <w:szCs w:val="28"/>
        </w:rPr>
      </w:pPr>
      <w:r w:rsidRPr="006D3ADB">
        <w:rPr>
          <w:b/>
          <w:bCs/>
          <w:sz w:val="28"/>
          <w:szCs w:val="28"/>
        </w:rPr>
        <w:t xml:space="preserve">II. ĐỀ XUẤT XÉT, CÔNG NHẬN HIỆU QUẢ ÁP DỤNG VÀ KHẢ NĂNG NHÂN RỘNG CỦA SÁNG KIẾN TRONG PHẠM VI </w:t>
      </w:r>
      <w:r w:rsidR="004F0C7F">
        <w:rPr>
          <w:b/>
          <w:bCs/>
          <w:sz w:val="28"/>
          <w:szCs w:val="28"/>
        </w:rPr>
        <w:t xml:space="preserve">CẤP </w:t>
      </w:r>
      <w:r w:rsidRPr="006D3ADB">
        <w:rPr>
          <w:b/>
          <w:bCs/>
          <w:sz w:val="28"/>
          <w:szCs w:val="28"/>
        </w:rPr>
        <w:t>CƠ SỞ</w:t>
      </w:r>
      <w:r w:rsidR="002B13DA">
        <w:rPr>
          <w:b/>
          <w:bCs/>
          <w:sz w:val="28"/>
          <w:szCs w:val="28"/>
        </w:rPr>
        <w:t xml:space="preserve"> </w:t>
      </w:r>
      <w:r w:rsidRPr="006D3ADB">
        <w:rPr>
          <w:b/>
          <w:bCs/>
          <w:sz w:val="28"/>
          <w:szCs w:val="28"/>
        </w:rPr>
        <w:t>NĂM</w:t>
      </w:r>
      <w:r>
        <w:rPr>
          <w:b/>
          <w:bCs/>
          <w:sz w:val="28"/>
          <w:szCs w:val="28"/>
        </w:rPr>
        <w:t xml:space="preserve"> HỌC 2024 - 2025</w:t>
      </w:r>
    </w:p>
    <w:tbl>
      <w:tblPr>
        <w:tblW w:w="5000" w:type="pct"/>
        <w:tblInd w:w="-1" w:type="dxa"/>
        <w:tblBorders>
          <w:top w:val="nil"/>
          <w:bottom w:val="nil"/>
          <w:insideH w:val="nil"/>
          <w:insideV w:val="nil"/>
        </w:tblBorders>
        <w:tblCellMar>
          <w:left w:w="0" w:type="dxa"/>
          <w:right w:w="0" w:type="dxa"/>
        </w:tblCellMar>
        <w:tblLook w:val="04A0" w:firstRow="1" w:lastRow="0" w:firstColumn="1" w:lastColumn="0" w:noHBand="0" w:noVBand="1"/>
      </w:tblPr>
      <w:tblGrid>
        <w:gridCol w:w="625"/>
        <w:gridCol w:w="863"/>
        <w:gridCol w:w="1467"/>
        <w:gridCol w:w="3526"/>
        <w:gridCol w:w="1597"/>
        <w:gridCol w:w="1661"/>
      </w:tblGrid>
      <w:tr w:rsidR="006D3ADB" w14:paraId="2984A83A" w14:textId="77777777" w:rsidTr="00781EB0">
        <w:tc>
          <w:tcPr>
            <w:tcW w:w="321" w:type="pct"/>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3C1D4A0" w14:textId="77777777" w:rsidR="006D3ADB" w:rsidRDefault="006D3ADB" w:rsidP="00740C0D">
            <w:pPr>
              <w:spacing w:before="120"/>
              <w:jc w:val="center"/>
            </w:pPr>
            <w:r>
              <w:rPr>
                <w:b/>
                <w:bCs/>
              </w:rPr>
              <w:t>STT</w:t>
            </w:r>
          </w:p>
        </w:tc>
        <w:tc>
          <w:tcPr>
            <w:tcW w:w="443"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E070020" w14:textId="77777777" w:rsidR="006D3ADB" w:rsidRDefault="006D3ADB" w:rsidP="00740C0D">
            <w:pPr>
              <w:spacing w:before="120"/>
              <w:jc w:val="center"/>
            </w:pPr>
            <w:r>
              <w:rPr>
                <w:b/>
                <w:bCs/>
              </w:rPr>
              <w:t>Tên sáng kiến</w:t>
            </w:r>
          </w:p>
        </w:tc>
        <w:tc>
          <w:tcPr>
            <w:tcW w:w="753"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D9CAB29" w14:textId="77777777" w:rsidR="006D3ADB" w:rsidRDefault="006D3ADB" w:rsidP="00FF6D73">
            <w:pPr>
              <w:spacing w:before="120"/>
              <w:jc w:val="center"/>
            </w:pPr>
            <w:r>
              <w:rPr>
                <w:b/>
                <w:bCs/>
              </w:rPr>
              <w:t>T</w:t>
            </w:r>
            <w:r w:rsidR="00FF6D73">
              <w:rPr>
                <w:b/>
                <w:bCs/>
              </w:rPr>
              <w:t>ác giả (nhóm tác giả)/ Chức vụ</w:t>
            </w:r>
          </w:p>
        </w:tc>
        <w:tc>
          <w:tcPr>
            <w:tcW w:w="1810"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E5F0E27" w14:textId="77777777" w:rsidR="006D3ADB" w:rsidRDefault="006D3ADB" w:rsidP="00740C0D">
            <w:pPr>
              <w:spacing w:before="120"/>
              <w:jc w:val="center"/>
            </w:pPr>
            <w:r>
              <w:rPr>
                <w:b/>
                <w:bCs/>
              </w:rPr>
              <w:t>Tóm tắt sáng kiến</w:t>
            </w:r>
          </w:p>
        </w:tc>
        <w:tc>
          <w:tcPr>
            <w:tcW w:w="1673" w:type="pct"/>
            <w:gridSpan w:val="2"/>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FAEA1DE" w14:textId="77777777" w:rsidR="006D3ADB" w:rsidRDefault="006D3ADB" w:rsidP="006D3ADB">
            <w:pPr>
              <w:spacing w:before="120"/>
              <w:jc w:val="center"/>
            </w:pPr>
            <w:r>
              <w:rPr>
                <w:b/>
                <w:bCs/>
              </w:rPr>
              <w:t xml:space="preserve">Ý kiến của Đơn vị </w:t>
            </w:r>
            <w:r>
              <w:rPr>
                <w:rStyle w:val="FootnoteReference"/>
                <w:b/>
                <w:bCs/>
              </w:rPr>
              <w:footnoteReference w:id="1"/>
            </w:r>
            <w:r>
              <w:rPr>
                <w:b/>
                <w:bCs/>
              </w:rPr>
              <w:t xml:space="preserve"> </w:t>
            </w:r>
          </w:p>
        </w:tc>
      </w:tr>
      <w:tr w:rsidR="006D3ADB" w14:paraId="37FBC07B" w14:textId="77777777" w:rsidTr="00781EB0">
        <w:tblPrEx>
          <w:tblBorders>
            <w:top w:val="none" w:sz="0" w:space="0" w:color="auto"/>
            <w:bottom w:val="none" w:sz="0" w:space="0" w:color="auto"/>
            <w:insideH w:val="none" w:sz="0" w:space="0" w:color="auto"/>
            <w:insideV w:val="none" w:sz="0" w:space="0" w:color="auto"/>
          </w:tblBorders>
        </w:tblPrEx>
        <w:tc>
          <w:tcPr>
            <w:tcW w:w="321" w:type="pct"/>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14:paraId="61368618" w14:textId="77777777" w:rsidR="006D3ADB" w:rsidRDefault="006D3ADB" w:rsidP="00740C0D">
            <w:pPr>
              <w:spacing w:before="120"/>
              <w:jc w:val="center"/>
            </w:pPr>
          </w:p>
        </w:tc>
        <w:tc>
          <w:tcPr>
            <w:tcW w:w="443" w:type="pct"/>
            <w:vMerge/>
            <w:tcBorders>
              <w:top w:val="single" w:sz="8" w:space="0" w:color="auto"/>
              <w:left w:val="nil"/>
              <w:bottom w:val="single" w:sz="8" w:space="0" w:color="auto"/>
              <w:right w:val="single" w:sz="8" w:space="0" w:color="auto"/>
              <w:tl2br w:val="nil"/>
              <w:tr2bl w:val="nil"/>
            </w:tcBorders>
            <w:shd w:val="clear" w:color="auto" w:fill="auto"/>
            <w:vAlign w:val="center"/>
          </w:tcPr>
          <w:p w14:paraId="03C33C6F" w14:textId="77777777" w:rsidR="006D3ADB" w:rsidRDefault="006D3ADB" w:rsidP="00740C0D">
            <w:pPr>
              <w:spacing w:before="120"/>
              <w:jc w:val="center"/>
            </w:pPr>
          </w:p>
        </w:tc>
        <w:tc>
          <w:tcPr>
            <w:tcW w:w="753" w:type="pct"/>
            <w:vMerge/>
            <w:tcBorders>
              <w:top w:val="single" w:sz="8" w:space="0" w:color="auto"/>
              <w:left w:val="nil"/>
              <w:bottom w:val="single" w:sz="8" w:space="0" w:color="auto"/>
              <w:right w:val="single" w:sz="8" w:space="0" w:color="auto"/>
              <w:tl2br w:val="nil"/>
              <w:tr2bl w:val="nil"/>
            </w:tcBorders>
            <w:shd w:val="clear" w:color="auto" w:fill="auto"/>
            <w:vAlign w:val="center"/>
          </w:tcPr>
          <w:p w14:paraId="73F22F82" w14:textId="77777777" w:rsidR="006D3ADB" w:rsidRDefault="006D3ADB" w:rsidP="00740C0D">
            <w:pPr>
              <w:spacing w:before="120"/>
              <w:jc w:val="center"/>
            </w:pPr>
          </w:p>
        </w:tc>
        <w:tc>
          <w:tcPr>
            <w:tcW w:w="1810" w:type="pct"/>
            <w:vMerge/>
            <w:tcBorders>
              <w:top w:val="single" w:sz="8" w:space="0" w:color="auto"/>
              <w:left w:val="nil"/>
              <w:bottom w:val="single" w:sz="8" w:space="0" w:color="auto"/>
              <w:right w:val="single" w:sz="8" w:space="0" w:color="auto"/>
              <w:tl2br w:val="nil"/>
              <w:tr2bl w:val="nil"/>
            </w:tcBorders>
            <w:shd w:val="clear" w:color="auto" w:fill="auto"/>
            <w:vAlign w:val="center"/>
          </w:tcPr>
          <w:p w14:paraId="2D158F7B" w14:textId="77777777" w:rsidR="006D3ADB" w:rsidRDefault="006D3ADB" w:rsidP="00740C0D">
            <w:pPr>
              <w:spacing w:before="120"/>
              <w:jc w:val="center"/>
            </w:pPr>
          </w:p>
        </w:tc>
        <w:tc>
          <w:tcPr>
            <w:tcW w:w="82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F2E21E6" w14:textId="51AFF8D1" w:rsidR="006D3ADB" w:rsidRDefault="006D3ADB" w:rsidP="00740C0D">
            <w:pPr>
              <w:spacing w:before="120"/>
              <w:jc w:val="center"/>
            </w:pPr>
            <w:r>
              <w:rPr>
                <w:b/>
                <w:bCs/>
              </w:rPr>
              <w:t xml:space="preserve">Về hiệu quả </w:t>
            </w:r>
            <w:r w:rsidR="00DC6661">
              <w:rPr>
                <w:b/>
                <w:bCs/>
              </w:rPr>
              <w:br/>
            </w:r>
            <w:r>
              <w:rPr>
                <w:b/>
                <w:bCs/>
              </w:rPr>
              <w:t>áp dụng</w:t>
            </w:r>
          </w:p>
        </w:tc>
        <w:tc>
          <w:tcPr>
            <w:tcW w:w="85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7D74195" w14:textId="77777777" w:rsidR="006D3ADB" w:rsidRDefault="006D3ADB" w:rsidP="00740C0D">
            <w:pPr>
              <w:spacing w:before="120"/>
              <w:jc w:val="center"/>
            </w:pPr>
            <w:r>
              <w:rPr>
                <w:b/>
                <w:bCs/>
              </w:rPr>
              <w:t>Về khả năng nhân rộng</w:t>
            </w:r>
          </w:p>
        </w:tc>
      </w:tr>
      <w:tr w:rsidR="009E52B8" w14:paraId="5CACA9CE" w14:textId="77777777" w:rsidTr="00781EB0">
        <w:tblPrEx>
          <w:tblBorders>
            <w:top w:val="none" w:sz="0" w:space="0" w:color="auto"/>
            <w:bottom w:val="none" w:sz="0" w:space="0" w:color="auto"/>
            <w:insideH w:val="none" w:sz="0" w:space="0" w:color="auto"/>
            <w:insideV w:val="none" w:sz="0" w:space="0" w:color="auto"/>
          </w:tblBorders>
        </w:tblPrEx>
        <w:trPr>
          <w:trHeight w:val="1682"/>
        </w:trPr>
        <w:tc>
          <w:tcPr>
            <w:tcW w:w="32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AB1A65E" w14:textId="528AB02C" w:rsidR="009E52B8" w:rsidRPr="009E52B8" w:rsidRDefault="009E52B8" w:rsidP="009E52B8">
            <w:pPr>
              <w:jc w:val="center"/>
            </w:pPr>
            <w:r>
              <w:t>1</w:t>
            </w:r>
          </w:p>
        </w:tc>
        <w:tc>
          <w:tcPr>
            <w:tcW w:w="4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C4844BB" w14:textId="57CD968E" w:rsidR="009E52B8" w:rsidRPr="009E52B8" w:rsidRDefault="00DD57B2" w:rsidP="009E52B8">
            <w:pPr>
              <w:jc w:val="center"/>
            </w:pPr>
            <w:r w:rsidRPr="00DD57B2">
              <w:t xml:space="preserve">Ứng dụng Chuyển đổi số tại Khoa Khoa học Cơ bản thuộc Trường Cao đẳng Lý Tự Trọng Thành </w:t>
            </w:r>
            <w:r w:rsidRPr="00DD57B2">
              <w:lastRenderedPageBreak/>
              <w:t>phố Hồ Chí Minh</w:t>
            </w:r>
          </w:p>
        </w:tc>
        <w:tc>
          <w:tcPr>
            <w:tcW w:w="75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B8198F2" w14:textId="5467E863" w:rsidR="009E52B8" w:rsidRPr="009E52B8" w:rsidRDefault="0032710B" w:rsidP="009E52B8">
            <w:pPr>
              <w:jc w:val="both"/>
            </w:pPr>
            <w:r>
              <w:lastRenderedPageBreak/>
              <w:t xml:space="preserve">Bà </w:t>
            </w:r>
            <w:r w:rsidR="00781EB0">
              <w:t>Nguyễn Thị Nhuận</w:t>
            </w:r>
            <w:r>
              <w:t>, Trưởng khoa</w:t>
            </w:r>
            <w:r w:rsidR="00DD57B2">
              <w:t xml:space="preserve"> Khoa học Cơ bản</w:t>
            </w:r>
            <w:r>
              <w:t>.</w:t>
            </w:r>
          </w:p>
        </w:tc>
        <w:tc>
          <w:tcPr>
            <w:tcW w:w="18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A4BC451" w14:textId="4D7C8958" w:rsidR="000166A8" w:rsidRDefault="000166A8" w:rsidP="000166A8">
            <w:pPr>
              <w:jc w:val="both"/>
            </w:pPr>
            <w:r>
              <w:t>- Thực trạng:</w:t>
            </w:r>
          </w:p>
          <w:p w14:paraId="67B72353" w14:textId="0649EC7C" w:rsidR="000166A8" w:rsidRPr="00DC6661" w:rsidRDefault="00DC6661" w:rsidP="000166A8">
            <w:pPr>
              <w:jc w:val="both"/>
              <w:rPr>
                <w:i/>
                <w:iCs/>
              </w:rPr>
            </w:pPr>
            <w:r>
              <w:rPr>
                <w:i/>
                <w:iCs/>
              </w:rPr>
              <w:t xml:space="preserve"> </w:t>
            </w:r>
            <w:r w:rsidR="000166A8" w:rsidRPr="00DC6661">
              <w:rPr>
                <w:i/>
                <w:iCs/>
              </w:rPr>
              <w:t>Về công tác quản lý</w:t>
            </w:r>
            <w:r>
              <w:rPr>
                <w:i/>
                <w:iCs/>
              </w:rPr>
              <w:t>:</w:t>
            </w:r>
          </w:p>
          <w:p w14:paraId="77D3276D" w14:textId="4EDB38C5" w:rsidR="000166A8" w:rsidRDefault="000166A8" w:rsidP="000166A8">
            <w:pPr>
              <w:jc w:val="both"/>
            </w:pPr>
            <w:r>
              <w:t>+ Khoa Khoa học Cơ bản đảm nhiệm đào tạo các môn chung cho toàn trường với quy mô trên 12.000 sinh viên, dự kiến sẽ tiếp tục tăng trong thời gian tới, đòi hỏi phải chuẩn bị nguồn nhân lực, cơ sở vật chất, cải tiến phương pháp quản lý, giảng dạy và phát triển chương trình đào tạo để đáp ứng nhu cầu ngày càng lớn và thích ứng với chuyển đổi số trong giáo dục.</w:t>
            </w:r>
          </w:p>
          <w:p w14:paraId="60D80C49" w14:textId="4D542AFD" w:rsidR="000166A8" w:rsidRDefault="000166A8" w:rsidP="000166A8">
            <w:pPr>
              <w:jc w:val="both"/>
            </w:pPr>
            <w:r>
              <w:t xml:space="preserve">+Việc đầu tư, phát triển các nền tảng số hỗ trợ quản lý, đào tạo như hệ </w:t>
            </w:r>
            <w:r>
              <w:lastRenderedPageBreak/>
              <w:t>thống quản lý giảng dạy, đào tạo trực tuyến còn hạn chế, chưa khai thác hiệu quả các tiến bộ công nghệ, chưa đáp ứng tốt yêu cầu quản lý, giảng dạy và nhu cầu ngày càng cao của sinh viên.</w:t>
            </w:r>
          </w:p>
          <w:p w14:paraId="7E572E1E" w14:textId="6F7FCA80" w:rsidR="000166A8" w:rsidRDefault="00DC6661" w:rsidP="000166A8">
            <w:pPr>
              <w:jc w:val="both"/>
            </w:pPr>
            <w:r>
              <w:rPr>
                <w:i/>
                <w:iCs/>
              </w:rPr>
              <w:t xml:space="preserve">  </w:t>
            </w:r>
            <w:r w:rsidR="000166A8" w:rsidRPr="00DC6661">
              <w:rPr>
                <w:i/>
                <w:iCs/>
              </w:rPr>
              <w:t>Về công tác giảng dạy</w:t>
            </w:r>
            <w:r w:rsidRPr="00DC6661">
              <w:rPr>
                <w:i/>
                <w:iCs/>
              </w:rPr>
              <w:t>:</w:t>
            </w:r>
          </w:p>
          <w:p w14:paraId="7191353F" w14:textId="310208BF" w:rsidR="000166A8" w:rsidRDefault="000166A8" w:rsidP="000166A8">
            <w:pPr>
              <w:jc w:val="both"/>
            </w:pPr>
            <w:r>
              <w:t>+Một số giảng viên chủ động đổi mới phương pháp, ứng dụng công nghệ thông tin, cập nhật tiến bộ khoa học vào giảng dạy, nhưng vẫn còn nhiều giảng viên chưa thích ứng nhanh với thay đổi, thiếu sáng tạo, chưa tích cực cập nhật kiến thức mới về công nghệ và phần mềm hiện đại phục vụ giảng dạy.</w:t>
            </w:r>
          </w:p>
          <w:p w14:paraId="20E1E077" w14:textId="77777777" w:rsidR="009E52B8" w:rsidRDefault="000166A8" w:rsidP="000166A8">
            <w:pPr>
              <w:jc w:val="both"/>
            </w:pPr>
            <w:r>
              <w:t>+Hạ tầng công nghệ (mạng, thiết bị, phần mềm hỗ trợ) còn yếu, chưa được đầu tư cải thiện, chi phí đầu tư cho công cụ, ứng dụng số còn cao và tốn kém.</w:t>
            </w:r>
          </w:p>
          <w:p w14:paraId="616C6C4B" w14:textId="44D6CB08" w:rsidR="000166A8" w:rsidRPr="000166A8" w:rsidRDefault="000166A8" w:rsidP="000166A8">
            <w:pPr>
              <w:jc w:val="both"/>
            </w:pPr>
            <w:r>
              <w:t xml:space="preserve">- Nội dung: </w:t>
            </w:r>
            <w:r w:rsidRPr="000166A8">
              <w:t>Chuyển đổi số là quá trình tích hợp công nghệ kỹ thuật số vào mọi lĩnh vực, thay đổi cách vận hành và cung cấp dịch vụ, đòi hỏi đổi mới tư duy và mô hình quản lý trong giáo dục. Trong bối cảnh này, Khoa Khoa học Cơ bản xác định mục tiêu nâng cao năng lực số cho cán bộ, giảng viên thông qua đào tạo, bồi dưỡng kỹ năng công nghệ thông tin, an toàn thông tin và ứng dụng các công cụ số hiện đại vào giảng dạy, quản lý. Khoa đẩy mạnh quản trị theo hướng số hóa, sử dụng các nền tảng như Google Drive, Google Classroom, Zoom, Microsoft Teams, đồng thời khuyến khích áp dụng trí tuệ nhân tạo (AI) trong xây dựng bài giảng, kiểm tra, đánh giá và quản lý lớp học.</w:t>
            </w:r>
          </w:p>
          <w:p w14:paraId="1783691E" w14:textId="7F37C4C6" w:rsidR="000166A8" w:rsidRPr="000166A8" w:rsidRDefault="000166A8" w:rsidP="000166A8">
            <w:pPr>
              <w:jc w:val="both"/>
            </w:pPr>
            <w:r w:rsidRPr="000166A8">
              <w:t xml:space="preserve">Ngoài ra, khoa tổ chức các hội thảo khoa học, giao lưu với các trường đại học, doanh nghiệp để trao đổi kinh nghiệm chuyển đổi số, tạo môi trường học tập thân thiện với công nghệ số, đầu tư cơ sở vật chất hiện </w:t>
            </w:r>
            <w:r w:rsidRPr="000166A8">
              <w:lastRenderedPageBreak/>
              <w:t>đại, phòng học thực tế ảo và thiết bị kết nối Internet tốc độ cao. Giảng viên được khuyến khích đổi mới phương pháp giảng dạy, kết hợp dạy học trực tuyến và trực tiếp, sử dụng phần mềm hỗ trợ xây dựng bài giảng, kiểm tra đánh giá như Quizizz, Kahoot!, Azota, GeoGebra và ứng dụng AI như ChatGPT để nâng cao hiệu quả dạy và học, đáp ứng yêu cầu chuyển đổi số trong giáo dục nghề nghiệp hiện đại</w:t>
            </w:r>
          </w:p>
          <w:p w14:paraId="5F4E6E15" w14:textId="1D846EEA" w:rsidR="000166A8" w:rsidRDefault="000166A8" w:rsidP="000166A8">
            <w:pPr>
              <w:jc w:val="both"/>
            </w:pPr>
            <w:r>
              <w:t>- Tính mới: Trên cơ sở kinh nghiệm trong công tác quản lý đào tạo tại khoa, nhà trường trong những năm qua; Tác giả đã trình bày, đề xuất một số giải pháp trong công tác quản lý và giảng dạy có tính mới (chưa có triển khai thực hiện các giải pháp này trong những năm học trước), có tính đột phá, phù hợp xu thế chuyển đổi số hiện nay, góp phần nâng cao hiệu quả, chất lượng quản lý và giảng dạy tại đơn vị khoa Khoa học cơ bản;</w:t>
            </w:r>
          </w:p>
          <w:p w14:paraId="19C735EF" w14:textId="77777777" w:rsidR="000166A8" w:rsidRDefault="000166A8" w:rsidP="000166A8">
            <w:pPr>
              <w:jc w:val="both"/>
            </w:pPr>
            <w:r>
              <w:t>Sáng kiến góp phần thiết thực tiết kiệm thời gian, công sức trong công tác quản lý và giảng dạy tại khoa Khoa học cơ bản; đồng thời nâng cao hiệu quả, chất lượng quản lý và giảng dạy tại đơn vị được khả quan, tiến triển tốt hơn so với các năm học trước</w:t>
            </w:r>
          </w:p>
          <w:p w14:paraId="458D6584" w14:textId="29897B86" w:rsidR="000166A8" w:rsidRDefault="000166A8" w:rsidP="000166A8">
            <w:pPr>
              <w:jc w:val="both"/>
            </w:pPr>
            <w:r>
              <w:t xml:space="preserve">- Hiệu quả áp dụng: </w:t>
            </w:r>
            <w:r w:rsidRPr="000166A8">
              <w:t>Sáng kiến góp phần thiết thực nâng cao công tác quản lý và giảng dạy chuyên môn tại khoa cũng như góp phần vào sự thành công chung trong công tác đào tạo của Nhà trường đáp ứng thời đại chuyển đổi số</w:t>
            </w:r>
            <w:r>
              <w:t>.</w:t>
            </w:r>
          </w:p>
          <w:p w14:paraId="05D53BAF" w14:textId="1DE4471A" w:rsidR="000166A8" w:rsidRPr="009E52B8" w:rsidRDefault="005A3C39" w:rsidP="005A3C39">
            <w:pPr>
              <w:jc w:val="both"/>
            </w:pPr>
            <w:r w:rsidRPr="009E52B8">
              <w:t>- Khả năng nhân rộng:</w:t>
            </w:r>
            <w:r>
              <w:t xml:space="preserve"> </w:t>
            </w:r>
            <w:r w:rsidRPr="005A3C39">
              <w:t xml:space="preserve">Sáng kiến đã được áp dụng thử trong cán bộ quản lý và một số giảng viên của khoa trong năm học 2024 – 2025, có khả năng tiếp tục ứng dụng rộng rãi trong tất cả giảng viên trong khoa, có thể được lãnh đạo các đơn vị khác trong và ngoài trường vận dụng vào công </w:t>
            </w:r>
            <w:r w:rsidRPr="005A3C39">
              <w:lastRenderedPageBreak/>
              <w:t>tác quản lý của bản thân và công tác giảng dạy của các giảng viên tại đơn vị của họ để đạt kết quả tốt hơn.</w:t>
            </w:r>
          </w:p>
        </w:tc>
        <w:tc>
          <w:tcPr>
            <w:tcW w:w="82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05F4BCA" w14:textId="40550E17" w:rsidR="009E52B8" w:rsidRPr="009E52B8" w:rsidRDefault="00E62E9B" w:rsidP="009E52B8">
            <w:pPr>
              <w:jc w:val="center"/>
            </w:pPr>
            <w:r>
              <w:lastRenderedPageBreak/>
              <w:t xml:space="preserve">Cán bộ - </w:t>
            </w:r>
            <w:r w:rsidR="00E3673C">
              <w:t xml:space="preserve">Giáo viên khoa KHCB đã thực hiện tốt và hiệu quả những ứng dụng thông minh vào công tác </w:t>
            </w:r>
            <w:r>
              <w:t xml:space="preserve">quản lý và </w:t>
            </w:r>
            <w:r w:rsidR="00E3673C">
              <w:t xml:space="preserve">giảng dạy, tạo được hiệu quả cao hơn trong </w:t>
            </w:r>
            <w:r>
              <w:t xml:space="preserve">quản lý và </w:t>
            </w:r>
            <w:r w:rsidR="00E3673C">
              <w:t>dạy học.</w:t>
            </w:r>
          </w:p>
        </w:tc>
        <w:tc>
          <w:tcPr>
            <w:tcW w:w="85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2EB6C75" w14:textId="259C3864" w:rsidR="009E52B8" w:rsidRPr="009E52B8" w:rsidRDefault="00E3673C" w:rsidP="00E62E9B">
            <w:pPr>
              <w:jc w:val="center"/>
            </w:pPr>
            <w:r>
              <w:t xml:space="preserve">Có thể áp dụng trong toàn trường và tất cả các trường khác </w:t>
            </w:r>
            <w:r w:rsidR="00E62E9B">
              <w:t>ngoài trường</w:t>
            </w:r>
            <w:bookmarkStart w:id="3" w:name="_GoBack"/>
            <w:bookmarkEnd w:id="3"/>
          </w:p>
        </w:tc>
      </w:tr>
      <w:tr w:rsidR="00781EB0" w14:paraId="468D23FD" w14:textId="77777777" w:rsidTr="00781EB0">
        <w:tblPrEx>
          <w:tblBorders>
            <w:top w:val="none" w:sz="0" w:space="0" w:color="auto"/>
            <w:bottom w:val="none" w:sz="0" w:space="0" w:color="auto"/>
            <w:insideH w:val="none" w:sz="0" w:space="0" w:color="auto"/>
            <w:insideV w:val="none" w:sz="0" w:space="0" w:color="auto"/>
          </w:tblBorders>
        </w:tblPrEx>
        <w:trPr>
          <w:trHeight w:val="1682"/>
        </w:trPr>
        <w:tc>
          <w:tcPr>
            <w:tcW w:w="32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543511D" w14:textId="12C0A44D" w:rsidR="00781EB0" w:rsidRDefault="00781EB0" w:rsidP="00781EB0">
            <w:pPr>
              <w:jc w:val="center"/>
            </w:pPr>
            <w:r>
              <w:lastRenderedPageBreak/>
              <w:t>2</w:t>
            </w:r>
          </w:p>
        </w:tc>
        <w:tc>
          <w:tcPr>
            <w:tcW w:w="4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28B99AF" w14:textId="78C4D015" w:rsidR="00781EB0" w:rsidRPr="009E52B8" w:rsidRDefault="00781EB0" w:rsidP="00781EB0">
            <w:pPr>
              <w:tabs>
                <w:tab w:val="center" w:pos="1920"/>
                <w:tab w:val="center" w:pos="7320"/>
              </w:tabs>
              <w:jc w:val="center"/>
              <w:rPr>
                <w:bCs/>
              </w:rPr>
            </w:pPr>
            <w:r w:rsidRPr="009E52B8">
              <w:t>Một số biện pháp rèn luyện kỹ năng ứng dụng kiến thức “Đạo hàm” vào thực tiễn trong kinh tế tại trường Cao đẳng Lý Tự Trọng Thành phố Hồ Chí Minh </w:t>
            </w:r>
          </w:p>
        </w:tc>
        <w:tc>
          <w:tcPr>
            <w:tcW w:w="75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16F9C5B" w14:textId="0995C24F" w:rsidR="00781EB0" w:rsidRPr="009E52B8" w:rsidRDefault="00781EB0" w:rsidP="00781EB0">
            <w:pPr>
              <w:jc w:val="both"/>
            </w:pPr>
            <w:r w:rsidRPr="009E52B8">
              <w:t>Bà</w:t>
            </w:r>
            <w:r w:rsidRPr="009E52B8">
              <w:rPr>
                <w:lang w:val="vi-VN"/>
              </w:rPr>
              <w:t xml:space="preserve"> Phạm Thị Thu Nga, Phó</w:t>
            </w:r>
            <w:r w:rsidRPr="009E52B8">
              <w:t xml:space="preserve"> Trưởng khoa</w:t>
            </w:r>
            <w:r w:rsidR="00DD57B2">
              <w:t xml:space="preserve"> khoa Khoa học Cơ bản</w:t>
            </w:r>
            <w:r w:rsidRPr="009E52B8">
              <w:t>;</w:t>
            </w:r>
          </w:p>
          <w:p w14:paraId="10938161" w14:textId="77777777" w:rsidR="00781EB0" w:rsidRPr="009E52B8" w:rsidRDefault="00781EB0" w:rsidP="00781EB0">
            <w:pPr>
              <w:jc w:val="both"/>
            </w:pPr>
          </w:p>
        </w:tc>
        <w:tc>
          <w:tcPr>
            <w:tcW w:w="18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1CE2A19" w14:textId="77777777" w:rsidR="00781EB0" w:rsidRPr="009E52B8" w:rsidRDefault="00781EB0" w:rsidP="00781EB0">
            <w:pPr>
              <w:contextualSpacing/>
              <w:jc w:val="both"/>
            </w:pPr>
            <w:r w:rsidRPr="009E52B8">
              <w:t>- Thực trạng: Trong những năm gần đây, mặt bằng trình độ giảng viên – giáo viên trong cả nước không ngừng được nâng cao. Tuy vậy, theo nhìn nhận một cách chủ quan, đối với trường dạy ở hệ Trung cấp chuyên nghiệp hầu như giảng viên - giáo viên dạy toán chưa hướng cho sinh viên vận dụng kiến thức toán vào học các môn chuyên ngành. Điều này đã dẫn đến chất lượng đào tạo của hệ Trung cấp chuyên nghiệp ở trường chưa cao. Để nâng cao kĩ năng vận dụng của sinh viên trong việc học môn Toán nói riêng, các môn học nghề nói chung chúng ta cần phải có biện pháp dạy và học đạt hiệu quả hơn.</w:t>
            </w:r>
          </w:p>
          <w:p w14:paraId="7D31CF27" w14:textId="77777777" w:rsidR="00781EB0" w:rsidRPr="009E52B8" w:rsidRDefault="00781EB0" w:rsidP="00781EB0">
            <w:pPr>
              <w:pStyle w:val="ListParagraph"/>
              <w:spacing w:after="0" w:line="240" w:lineRule="auto"/>
              <w:ind w:left="0" w:firstLine="270"/>
              <w:jc w:val="both"/>
              <w:rPr>
                <w:rFonts w:ascii="Times New Roman" w:eastAsia="Times New Roman" w:hAnsi="Times New Roman"/>
                <w:sz w:val="24"/>
                <w:szCs w:val="24"/>
              </w:rPr>
            </w:pPr>
            <w:r w:rsidRPr="009E52B8">
              <w:rPr>
                <w:rFonts w:ascii="Times New Roman" w:eastAsia="Times New Roman" w:hAnsi="Times New Roman"/>
                <w:sz w:val="24"/>
                <w:szCs w:val="24"/>
              </w:rPr>
              <w:t>Với những tồn tại trên đây, có thể có các biện pháp khắc phục, việc đó phải tiến hành nghiên cứu, đánh giá trên thực tế, đó chính là mục đích thực hiện đề tài này.</w:t>
            </w:r>
          </w:p>
          <w:p w14:paraId="7AE515B5" w14:textId="77777777" w:rsidR="00781EB0" w:rsidRPr="009E52B8" w:rsidRDefault="00781EB0" w:rsidP="00781EB0">
            <w:pPr>
              <w:rPr>
                <w:lang w:val="vi-VN"/>
              </w:rPr>
            </w:pPr>
            <w:r w:rsidRPr="009E52B8">
              <w:t>- Nội dung:</w:t>
            </w:r>
            <w:r w:rsidRPr="009E52B8">
              <w:rPr>
                <w:lang w:val="vi-VN"/>
              </w:rPr>
              <w:t xml:space="preserve"> Đưa ra </w:t>
            </w:r>
            <w:r w:rsidRPr="009E52B8">
              <w:t>Một số biện pháp rèn luyện kỹ năng ứng dụng kiến thức “Đạo hàm” vào thực tiễn trong kinh tế</w:t>
            </w:r>
            <w:r w:rsidRPr="009E52B8">
              <w:rPr>
                <w:lang w:val="vi-VN"/>
              </w:rPr>
              <w:t>, cụ thể:</w:t>
            </w:r>
          </w:p>
          <w:p w14:paraId="417EBB69" w14:textId="77777777" w:rsidR="00781EB0" w:rsidRPr="009E52B8" w:rsidRDefault="00781EB0" w:rsidP="00781EB0">
            <w:pPr>
              <w:rPr>
                <w:lang w:val="vi-VN"/>
              </w:rPr>
            </w:pPr>
            <w:r w:rsidRPr="009E52B8">
              <w:rPr>
                <w:lang w:val="vi-VN"/>
              </w:rPr>
              <w:t>+</w:t>
            </w:r>
            <w:r w:rsidRPr="009E52B8">
              <w:t xml:space="preserve"> Biện pháp 1: Coi trọng đúng mức việc trang bị đầy đủ kiến thức cơ bản, chính xác</w:t>
            </w:r>
          </w:p>
          <w:p w14:paraId="35E89252" w14:textId="77777777" w:rsidR="00781EB0" w:rsidRPr="009E52B8" w:rsidRDefault="00781EB0" w:rsidP="00781EB0">
            <w:pPr>
              <w:jc w:val="both"/>
              <w:outlineLvl w:val="0"/>
            </w:pPr>
            <w:r w:rsidRPr="009E52B8">
              <w:rPr>
                <w:lang w:val="vi-VN"/>
              </w:rPr>
              <w:t>+</w:t>
            </w:r>
            <w:r w:rsidRPr="009E52B8">
              <w:t xml:space="preserve"> Biện pháp 2: Hình thành những qui trình giải toán và vận dụng những qui trình đó</w:t>
            </w:r>
          </w:p>
          <w:p w14:paraId="248CA346" w14:textId="77777777" w:rsidR="00781EB0" w:rsidRPr="009E52B8" w:rsidRDefault="00781EB0" w:rsidP="00781EB0">
            <w:pPr>
              <w:rPr>
                <w:lang w:val="vi-VN"/>
              </w:rPr>
            </w:pPr>
            <w:r w:rsidRPr="009E52B8">
              <w:rPr>
                <w:lang w:val="vi-VN"/>
              </w:rPr>
              <w:t>+</w:t>
            </w:r>
            <w:r w:rsidRPr="009E52B8">
              <w:t xml:space="preserve"> Biện pháp 3: Tăng cường các bài toán liên môn ứng dụng vào thực tế</w:t>
            </w:r>
          </w:p>
          <w:p w14:paraId="4260789D" w14:textId="77777777" w:rsidR="00781EB0" w:rsidRPr="009E52B8" w:rsidRDefault="00781EB0" w:rsidP="00781EB0">
            <w:pPr>
              <w:pStyle w:val="ListParagraph"/>
              <w:spacing w:after="0" w:line="240" w:lineRule="auto"/>
              <w:ind w:left="0"/>
              <w:contextualSpacing w:val="0"/>
              <w:jc w:val="both"/>
              <w:rPr>
                <w:rFonts w:ascii="Times New Roman" w:hAnsi="Times New Roman"/>
                <w:bCs/>
                <w:sz w:val="24"/>
                <w:szCs w:val="24"/>
              </w:rPr>
            </w:pPr>
            <w:r w:rsidRPr="009E52B8">
              <w:rPr>
                <w:rFonts w:ascii="Times New Roman" w:hAnsi="Times New Roman"/>
                <w:sz w:val="24"/>
                <w:szCs w:val="24"/>
              </w:rPr>
              <w:t>- Tính mới:</w:t>
            </w:r>
            <w:r w:rsidRPr="009E52B8">
              <w:rPr>
                <w:rFonts w:ascii="Times New Roman" w:hAnsi="Times New Roman"/>
                <w:bCs/>
                <w:sz w:val="24"/>
                <w:szCs w:val="24"/>
              </w:rPr>
              <w:t xml:space="preserve"> Hiện nay giảng viên dạy Toán thường dạy kiến thức chung của chương trình trung học phổ thông; nhưng đặc thù tại trường Cao đẳng Lý Tự Trọng Thành phố Hồ Chí Minh là trường đào tạo nghề, </w:t>
            </w:r>
            <w:r w:rsidRPr="009E52B8">
              <w:rPr>
                <w:rFonts w:ascii="Times New Roman" w:hAnsi="Times New Roman"/>
                <w:bCs/>
                <w:sz w:val="24"/>
                <w:szCs w:val="24"/>
              </w:rPr>
              <w:lastRenderedPageBreak/>
              <w:t>nên đề tài đã đưa ra được tính mới là vận dụng được kiến thức Toán vào môn chuyên ngành giúp sinh viên hiểu sâu hơn.</w:t>
            </w:r>
          </w:p>
          <w:p w14:paraId="0A00041E" w14:textId="77777777" w:rsidR="00781EB0" w:rsidRPr="009E52B8" w:rsidRDefault="00781EB0" w:rsidP="00781EB0">
            <w:pPr>
              <w:pStyle w:val="ListParagraph"/>
              <w:spacing w:after="0" w:line="240" w:lineRule="auto"/>
              <w:ind w:left="0"/>
              <w:contextualSpacing w:val="0"/>
              <w:jc w:val="both"/>
              <w:rPr>
                <w:rFonts w:ascii="Times New Roman" w:hAnsi="Times New Roman"/>
                <w:bCs/>
                <w:sz w:val="24"/>
                <w:szCs w:val="24"/>
              </w:rPr>
            </w:pPr>
            <w:r w:rsidRPr="009E52B8">
              <w:rPr>
                <w:rFonts w:ascii="Times New Roman" w:hAnsi="Times New Roman"/>
                <w:sz w:val="24"/>
                <w:szCs w:val="24"/>
              </w:rPr>
              <w:t>- Hiệu quả áp dụng:</w:t>
            </w:r>
            <w:r w:rsidRPr="009E52B8">
              <w:rPr>
                <w:rFonts w:ascii="Times New Roman" w:hAnsi="Times New Roman"/>
                <w:bCs/>
                <w:sz w:val="24"/>
                <w:szCs w:val="24"/>
              </w:rPr>
              <w:t xml:space="preserve"> Áp dụng thử lần đầu tại các lớp do bản thân phụ trách giảng dạy lớp 23T4-KLB1, 23T4</w:t>
            </w:r>
            <w:r w:rsidRPr="009E52B8">
              <w:rPr>
                <w:rFonts w:ascii="Times New Roman" w:hAnsi="Times New Roman"/>
                <w:bCs/>
                <w:sz w:val="24"/>
                <w:szCs w:val="24"/>
                <w:lang w:val="vi-VN"/>
              </w:rPr>
              <w:t>-</w:t>
            </w:r>
            <w:r w:rsidRPr="009E52B8">
              <w:rPr>
                <w:rFonts w:ascii="Times New Roman" w:hAnsi="Times New Roman"/>
                <w:bCs/>
                <w:sz w:val="24"/>
                <w:szCs w:val="24"/>
              </w:rPr>
              <w:t>KTĐ</w:t>
            </w:r>
            <w:r w:rsidRPr="009E52B8">
              <w:rPr>
                <w:rFonts w:ascii="Times New Roman" w:hAnsi="Times New Roman"/>
                <w:bCs/>
                <w:sz w:val="24"/>
                <w:szCs w:val="24"/>
                <w:lang w:val="vi-VN"/>
              </w:rPr>
              <w:t xml:space="preserve">1 </w:t>
            </w:r>
            <w:r w:rsidRPr="009E52B8">
              <w:rPr>
                <w:rFonts w:ascii="Times New Roman" w:hAnsi="Times New Roman"/>
                <w:bCs/>
                <w:sz w:val="24"/>
                <w:szCs w:val="24"/>
              </w:rPr>
              <w:t xml:space="preserve">và một đồng nghiệp dạy lớp 23T4-QTD1; 23T4-KTD1 từ tuần 3 đến tuần 5 của học kỳ 1 năm học 2024-2025. Kết quả sau khi áp dụng, tỷ lệ sinh viên thuộc các lớp này trong bài kiểm tra thường xuyên đạt điểm kiểm tra trên trung bình là 80%. </w:t>
            </w:r>
          </w:p>
          <w:p w14:paraId="05D71F90" w14:textId="3DAAA7A6" w:rsidR="00781EB0" w:rsidRPr="009E52B8" w:rsidRDefault="00781EB0" w:rsidP="00781EB0">
            <w:pPr>
              <w:pStyle w:val="ListParagraph"/>
              <w:spacing w:after="0" w:line="240" w:lineRule="auto"/>
              <w:ind w:left="17"/>
              <w:jc w:val="both"/>
              <w:rPr>
                <w:rFonts w:ascii="Times New Roman" w:hAnsi="Times New Roman"/>
                <w:sz w:val="24"/>
                <w:szCs w:val="24"/>
              </w:rPr>
            </w:pPr>
            <w:r w:rsidRPr="009E52B8">
              <w:rPr>
                <w:rFonts w:ascii="Times New Roman" w:hAnsi="Times New Roman"/>
                <w:sz w:val="24"/>
                <w:szCs w:val="24"/>
              </w:rPr>
              <w:t>- Khả năng nhân rộng:</w:t>
            </w:r>
            <w:r w:rsidRPr="009E52B8">
              <w:rPr>
                <w:rFonts w:ascii="Times New Roman" w:hAnsi="Times New Roman"/>
                <w:sz w:val="24"/>
                <w:szCs w:val="24"/>
                <w:lang w:val="vi-VN"/>
              </w:rPr>
              <w:t xml:space="preserve"> Sáng kiến có thể áp dụng rộng rãi cho toàn bộ sinh viên học môn Toán trong chương trình vì đây là những bài toán liên quan đến thực tế về kinh tế hàng ngày mà hiện tại và tương lai sinh viên sẽ gặp thường xuyên trong cuộc sống.</w:t>
            </w:r>
          </w:p>
        </w:tc>
        <w:tc>
          <w:tcPr>
            <w:tcW w:w="82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6EE6059" w14:textId="77777777" w:rsidR="00781EB0" w:rsidRPr="009E52B8" w:rsidRDefault="00781EB0" w:rsidP="00781EB0">
            <w:pPr>
              <w:pStyle w:val="ListParagraph"/>
              <w:spacing w:after="0" w:line="240" w:lineRule="auto"/>
              <w:ind w:left="0" w:firstLine="360"/>
              <w:contextualSpacing w:val="0"/>
              <w:jc w:val="both"/>
              <w:rPr>
                <w:rFonts w:ascii="Times New Roman" w:hAnsi="Times New Roman"/>
                <w:bCs/>
                <w:sz w:val="24"/>
                <w:szCs w:val="24"/>
              </w:rPr>
            </w:pPr>
            <w:r w:rsidRPr="009E52B8">
              <w:rPr>
                <w:rFonts w:ascii="Times New Roman" w:hAnsi="Times New Roman"/>
                <w:bCs/>
                <w:sz w:val="24"/>
                <w:szCs w:val="24"/>
              </w:rPr>
              <w:lastRenderedPageBreak/>
              <w:t>Áp dụng thử lần đầu tại các lớp do bản thân phụ trách giảng dạy lớp 23T4-KLB1, 23T4</w:t>
            </w:r>
            <w:r w:rsidRPr="009E52B8">
              <w:rPr>
                <w:rFonts w:ascii="Times New Roman" w:hAnsi="Times New Roman"/>
                <w:bCs/>
                <w:sz w:val="24"/>
                <w:szCs w:val="24"/>
                <w:lang w:val="vi-VN"/>
              </w:rPr>
              <w:t>-</w:t>
            </w:r>
            <w:r w:rsidRPr="009E52B8">
              <w:rPr>
                <w:rFonts w:ascii="Times New Roman" w:hAnsi="Times New Roman"/>
                <w:bCs/>
                <w:sz w:val="24"/>
                <w:szCs w:val="24"/>
              </w:rPr>
              <w:t>KTĐ</w:t>
            </w:r>
            <w:r w:rsidRPr="009E52B8">
              <w:rPr>
                <w:rFonts w:ascii="Times New Roman" w:hAnsi="Times New Roman"/>
                <w:bCs/>
                <w:sz w:val="24"/>
                <w:szCs w:val="24"/>
                <w:lang w:val="vi-VN"/>
              </w:rPr>
              <w:t xml:space="preserve">1 </w:t>
            </w:r>
            <w:r w:rsidRPr="009E52B8">
              <w:rPr>
                <w:rFonts w:ascii="Times New Roman" w:hAnsi="Times New Roman"/>
                <w:bCs/>
                <w:sz w:val="24"/>
                <w:szCs w:val="24"/>
              </w:rPr>
              <w:t xml:space="preserve">và một đồng nghiệp dạy lớp 23T4-QTD1; 23T4-KTD1 từ tuần 3 đến tuần 5 của học kỳ 1 năm học 2024-2025. Kết quả sau khi áp dụng, tỷ lệ sinh viên thuộc các lớp này trong bài kiểm tra thường xuyên đạt điểm kiểm tra trên trung bình là 80%. </w:t>
            </w:r>
          </w:p>
          <w:p w14:paraId="11F31665" w14:textId="77777777" w:rsidR="00781EB0" w:rsidRPr="009E52B8" w:rsidRDefault="00781EB0" w:rsidP="00781EB0">
            <w:pPr>
              <w:pStyle w:val="ListParagraph"/>
              <w:spacing w:after="0" w:line="240" w:lineRule="auto"/>
              <w:ind w:left="0"/>
              <w:contextualSpacing w:val="0"/>
              <w:jc w:val="both"/>
              <w:rPr>
                <w:rFonts w:ascii="Times New Roman" w:hAnsi="Times New Roman"/>
                <w:bCs/>
                <w:sz w:val="24"/>
                <w:szCs w:val="24"/>
              </w:rPr>
            </w:pPr>
            <w:r w:rsidRPr="009E52B8">
              <w:rPr>
                <w:rFonts w:ascii="Times New Roman" w:hAnsi="Times New Roman"/>
                <w:bCs/>
                <w:sz w:val="24"/>
                <w:szCs w:val="24"/>
              </w:rPr>
              <w:t>- So với các năm về trước, các em chỉ tiếp cận theo phương pháp truyền thống thì chỉ làm bài đạt 60% - 70% trên trung bình.</w:t>
            </w:r>
          </w:p>
          <w:p w14:paraId="28E28911" w14:textId="35AECEEC" w:rsidR="00781EB0" w:rsidRPr="009E52B8" w:rsidRDefault="00781EB0" w:rsidP="00781EB0">
            <w:pPr>
              <w:jc w:val="center"/>
            </w:pPr>
            <w:r w:rsidRPr="009E52B8">
              <w:t> </w:t>
            </w:r>
          </w:p>
        </w:tc>
        <w:tc>
          <w:tcPr>
            <w:tcW w:w="85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5B11C08" w14:textId="0E451059" w:rsidR="00781EB0" w:rsidRPr="009E52B8" w:rsidRDefault="00781EB0" w:rsidP="00781EB0">
            <w:pPr>
              <w:jc w:val="center"/>
            </w:pPr>
            <w:r w:rsidRPr="009E52B8">
              <w:rPr>
                <w:lang w:val="vi-VN"/>
              </w:rPr>
              <w:t>Sáng kiến có thể áp dụng rộng rãi cho toàn bộ sinh viên học môn Toán trong chương trình vì đây là những bài toán liên quan đến thực tế về kinh tế hàng ngày mà hiện tại và tương lai sinh viên sẽ gặp thường xuyên trong cuộc sống.</w:t>
            </w:r>
            <w:r w:rsidRPr="009E52B8">
              <w:t> </w:t>
            </w:r>
          </w:p>
        </w:tc>
      </w:tr>
      <w:tr w:rsidR="00BE0445" w14:paraId="50422BC9" w14:textId="77777777" w:rsidTr="00781EB0">
        <w:tblPrEx>
          <w:tblBorders>
            <w:top w:val="none" w:sz="0" w:space="0" w:color="auto"/>
            <w:bottom w:val="none" w:sz="0" w:space="0" w:color="auto"/>
            <w:insideH w:val="none" w:sz="0" w:space="0" w:color="auto"/>
            <w:insideV w:val="none" w:sz="0" w:space="0" w:color="auto"/>
          </w:tblBorders>
        </w:tblPrEx>
        <w:trPr>
          <w:trHeight w:val="1682"/>
        </w:trPr>
        <w:tc>
          <w:tcPr>
            <w:tcW w:w="32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5DAF5D3" w14:textId="036BE888" w:rsidR="00BE0445" w:rsidRDefault="00BE0445" w:rsidP="00BE0445">
            <w:pPr>
              <w:jc w:val="center"/>
            </w:pPr>
            <w:r>
              <w:lastRenderedPageBreak/>
              <w:t>3</w:t>
            </w:r>
          </w:p>
        </w:tc>
        <w:tc>
          <w:tcPr>
            <w:tcW w:w="4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C1563C3" w14:textId="12A81151" w:rsidR="00BE0445" w:rsidRPr="009E52B8" w:rsidRDefault="00BE0445" w:rsidP="00BE0445">
            <w:pPr>
              <w:tabs>
                <w:tab w:val="center" w:pos="1920"/>
                <w:tab w:val="center" w:pos="7320"/>
              </w:tabs>
              <w:jc w:val="center"/>
              <w:rPr>
                <w:bCs/>
              </w:rPr>
            </w:pPr>
            <w:r w:rsidRPr="00BE0445">
              <w:rPr>
                <w:bCs/>
              </w:rPr>
              <w:t xml:space="preserve">Phát triển thể lực cho sinh viên Cao đẳng </w:t>
            </w:r>
            <w:r>
              <w:rPr>
                <w:bCs/>
              </w:rPr>
              <w:br/>
            </w:r>
            <w:r w:rsidRPr="00BE0445">
              <w:rPr>
                <w:bCs/>
              </w:rPr>
              <w:t>Lý Tự Trọng</w:t>
            </w:r>
          </w:p>
        </w:tc>
        <w:tc>
          <w:tcPr>
            <w:tcW w:w="75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BA10DF4" w14:textId="3C164C90" w:rsidR="00BE0445" w:rsidRPr="009E52B8" w:rsidRDefault="00BE0445" w:rsidP="00BE0445">
            <w:pPr>
              <w:jc w:val="both"/>
            </w:pPr>
            <w:r>
              <w:t>Ông Nguyễn Mạnh Phương, tổ trưởng tổ truyền thông.</w:t>
            </w:r>
          </w:p>
        </w:tc>
        <w:tc>
          <w:tcPr>
            <w:tcW w:w="18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F7C5926" w14:textId="77777777" w:rsidR="00BE0445" w:rsidRPr="002A6901" w:rsidRDefault="00BE0445" w:rsidP="00BE0445">
            <w:pPr>
              <w:ind w:left="80" w:right="80"/>
            </w:pPr>
            <w:r w:rsidRPr="002A6901">
              <w:t>- Thực trạng:</w:t>
            </w:r>
          </w:p>
          <w:p w14:paraId="3074C1C6" w14:textId="77777777" w:rsidR="00BE0445" w:rsidRPr="002A6901" w:rsidRDefault="00BE0445" w:rsidP="00BE0445">
            <w:pPr>
              <w:pStyle w:val="ListParagraph"/>
              <w:spacing w:after="0" w:line="240" w:lineRule="auto"/>
              <w:ind w:left="80" w:right="80"/>
              <w:jc w:val="both"/>
              <w:rPr>
                <w:rFonts w:ascii="Times New Roman" w:hAnsi="Times New Roman"/>
                <w:sz w:val="24"/>
                <w:szCs w:val="24"/>
              </w:rPr>
            </w:pPr>
            <w:r w:rsidRPr="002A6901">
              <w:rPr>
                <w:rFonts w:ascii="Times New Roman" w:hAnsi="Times New Roman"/>
                <w:sz w:val="24"/>
                <w:szCs w:val="24"/>
              </w:rPr>
              <w:t>Trong quá trình tổ chức các buổi học thể chất và hoạt động rèn luyện ngoài giờ, một số lượng đáng kể sinh viên Trường Cao đẳng Lý Tự Trọng TP.HCM có biểu hiện thể lực yếu, sức bền kém, không đáp ứng được yêu cầu vận động ở mức cơ bản. Đặc biệt, đã ghi nhận nhiều trường hợp bị choáng, ngất hoặc mất sức sau các buổi tập, nhất là khi thực hiện các bài vận động liên tục hoặc ngoài trời nắng nóng. Đáng chú ý, trong một số buổi học thể dục, đã ghi nhận các trường hợp sinh viên có biểu hiện mệt mỏi quá mức, choáng váng, thậm chí ngất xỉu sau khi thực hiện các nội dung vận động ở mức độ trung bình.</w:t>
            </w:r>
          </w:p>
          <w:p w14:paraId="0A3AA0E6" w14:textId="77777777" w:rsidR="00BE0445" w:rsidRPr="002A6901" w:rsidRDefault="00BE0445" w:rsidP="00BE0445">
            <w:pPr>
              <w:ind w:left="80" w:right="80"/>
            </w:pPr>
            <w:r w:rsidRPr="002A6901">
              <w:t>- Nội dung:</w:t>
            </w:r>
          </w:p>
          <w:p w14:paraId="063B547A" w14:textId="77777777" w:rsidR="00BE0445" w:rsidRPr="002A6901" w:rsidRDefault="00BE0445" w:rsidP="00BE0445">
            <w:pPr>
              <w:ind w:left="80" w:right="80"/>
            </w:pPr>
            <w:r w:rsidRPr="002A6901">
              <w:t xml:space="preserve">1. Nâng cao thể chất toàn diện cho sinh viên </w:t>
            </w:r>
          </w:p>
          <w:p w14:paraId="2D247349" w14:textId="77777777" w:rsidR="00BE0445" w:rsidRPr="002A6901" w:rsidRDefault="00BE0445" w:rsidP="00BE0445">
            <w:pPr>
              <w:ind w:left="80" w:right="80"/>
            </w:pPr>
            <w:r w:rsidRPr="002A6901">
              <w:lastRenderedPageBreak/>
              <w:t xml:space="preserve">• Giúp sinh viên có nền tảng sức khỏe tốt để học tập hiệu quả và phát triển bền vững. </w:t>
            </w:r>
          </w:p>
          <w:p w14:paraId="6A677C60" w14:textId="77777777" w:rsidR="00BE0445" w:rsidRPr="002A6901" w:rsidRDefault="00BE0445" w:rsidP="00BE0445">
            <w:pPr>
              <w:ind w:left="80" w:right="80"/>
            </w:pPr>
            <w:r w:rsidRPr="002A6901">
              <w:t xml:space="preserve">2.Hình thành thói quen rèn luyện thể dục thể thao thường xuyên </w:t>
            </w:r>
          </w:p>
          <w:p w14:paraId="1F1B6C4F" w14:textId="77777777" w:rsidR="00BE0445" w:rsidRPr="002A6901" w:rsidRDefault="00BE0445" w:rsidP="00BE0445">
            <w:pPr>
              <w:pStyle w:val="ListParagraph"/>
              <w:spacing w:after="0" w:line="240" w:lineRule="auto"/>
              <w:ind w:left="80" w:right="80"/>
              <w:rPr>
                <w:rFonts w:ascii="Times New Roman" w:hAnsi="Times New Roman"/>
                <w:sz w:val="24"/>
                <w:szCs w:val="24"/>
              </w:rPr>
            </w:pPr>
            <w:r w:rsidRPr="002A6901">
              <w:rPr>
                <w:rFonts w:ascii="Times New Roman" w:hAnsi="Times New Roman"/>
                <w:sz w:val="24"/>
                <w:szCs w:val="24"/>
              </w:rPr>
              <w:t xml:space="preserve">• Xây dựng ý thức tự chăm sóc sức khỏe, lối sống lành mạnh, năng động. </w:t>
            </w:r>
          </w:p>
          <w:p w14:paraId="7A16C8B8" w14:textId="77777777" w:rsidR="00BE0445" w:rsidRPr="002A6901" w:rsidRDefault="00BE0445" w:rsidP="00BE0445">
            <w:pPr>
              <w:pStyle w:val="ListParagraph"/>
              <w:spacing w:after="0" w:line="240" w:lineRule="auto"/>
              <w:ind w:left="80" w:right="80"/>
              <w:rPr>
                <w:rFonts w:ascii="Times New Roman" w:hAnsi="Times New Roman"/>
                <w:sz w:val="24"/>
                <w:szCs w:val="24"/>
              </w:rPr>
            </w:pPr>
            <w:r w:rsidRPr="002A6901">
              <w:rPr>
                <w:rFonts w:ascii="Times New Roman" w:hAnsi="Times New Roman"/>
                <w:sz w:val="24"/>
                <w:szCs w:val="24"/>
              </w:rPr>
              <w:t xml:space="preserve">3. Giảm tỷ lệ sinh viên mắc các bệnh học đường </w:t>
            </w:r>
          </w:p>
          <w:p w14:paraId="571F399F" w14:textId="77777777" w:rsidR="00BE0445" w:rsidRPr="002A6901" w:rsidRDefault="00BE0445" w:rsidP="00BE0445">
            <w:pPr>
              <w:pStyle w:val="ListParagraph"/>
              <w:spacing w:after="0" w:line="240" w:lineRule="auto"/>
              <w:ind w:left="80" w:right="80"/>
              <w:rPr>
                <w:rFonts w:ascii="Times New Roman" w:hAnsi="Times New Roman"/>
                <w:sz w:val="24"/>
                <w:szCs w:val="24"/>
              </w:rPr>
            </w:pPr>
            <w:r w:rsidRPr="002A6901">
              <w:rPr>
                <w:rFonts w:ascii="Times New Roman" w:hAnsi="Times New Roman"/>
                <w:sz w:val="24"/>
                <w:szCs w:val="24"/>
              </w:rPr>
              <w:t>• Hạn chế tình trạng béo phì, cận thị, rối loạn tâm lý, suy dinh dưỡng…</w:t>
            </w:r>
          </w:p>
          <w:p w14:paraId="63F26F7D" w14:textId="77777777" w:rsidR="00BE0445" w:rsidRPr="002A6901" w:rsidRDefault="00BE0445" w:rsidP="00BE0445">
            <w:pPr>
              <w:pStyle w:val="ListParagraph"/>
              <w:spacing w:after="0" w:line="240" w:lineRule="auto"/>
              <w:ind w:left="80" w:right="80"/>
              <w:rPr>
                <w:rFonts w:ascii="Times New Roman" w:hAnsi="Times New Roman"/>
                <w:sz w:val="24"/>
                <w:szCs w:val="24"/>
              </w:rPr>
            </w:pPr>
            <w:r w:rsidRPr="002A6901">
              <w:rPr>
                <w:rFonts w:ascii="Times New Roman" w:hAnsi="Times New Roman"/>
                <w:sz w:val="24"/>
                <w:szCs w:val="24"/>
              </w:rPr>
              <w:t>4. Tăng cường tinh thần đoàn kết, giao lưu thông qua hoạt động thể thao</w:t>
            </w:r>
          </w:p>
          <w:p w14:paraId="66ABE95F" w14:textId="77777777" w:rsidR="00BE0445" w:rsidRPr="002A6901" w:rsidRDefault="00BE0445" w:rsidP="00BE0445">
            <w:pPr>
              <w:pStyle w:val="ListParagraph"/>
              <w:spacing w:after="0" w:line="240" w:lineRule="auto"/>
              <w:ind w:left="80" w:right="80"/>
              <w:rPr>
                <w:rFonts w:ascii="Times New Roman" w:hAnsi="Times New Roman"/>
                <w:sz w:val="24"/>
                <w:szCs w:val="24"/>
              </w:rPr>
            </w:pPr>
            <w:r w:rsidRPr="002A6901">
              <w:rPr>
                <w:rFonts w:ascii="Times New Roman" w:hAnsi="Times New Roman"/>
                <w:sz w:val="24"/>
                <w:szCs w:val="24"/>
              </w:rPr>
              <w:t>• Góp phần xây dựng môi trường học tập tích cực, thân thiện</w:t>
            </w:r>
          </w:p>
          <w:p w14:paraId="6C24CEFB" w14:textId="77777777" w:rsidR="00BE0445" w:rsidRPr="002A6901" w:rsidRDefault="00BE0445" w:rsidP="00BE0445">
            <w:pPr>
              <w:ind w:left="80" w:right="80"/>
            </w:pPr>
            <w:r w:rsidRPr="002A6901">
              <w:t>- Tính mới:</w:t>
            </w:r>
          </w:p>
          <w:p w14:paraId="5B255B7C" w14:textId="77777777" w:rsidR="00BE0445" w:rsidRPr="002A6901" w:rsidRDefault="00BE0445" w:rsidP="00BE0445">
            <w:pPr>
              <w:ind w:left="80" w:right="80"/>
            </w:pPr>
            <w:r w:rsidRPr="002A6901">
              <w:rPr>
                <w:i/>
                <w:iCs/>
              </w:rPr>
              <w:t xml:space="preserve"> </w:t>
            </w:r>
            <w:r w:rsidRPr="002A6901">
              <w:t>Điểm mới thứ nhất là tận dụng sân bãi có sẵn của trường</w:t>
            </w:r>
          </w:p>
          <w:p w14:paraId="433377E4" w14:textId="77777777" w:rsidR="00BE0445" w:rsidRPr="002A6901" w:rsidRDefault="00BE0445" w:rsidP="00BE0445">
            <w:pPr>
              <w:ind w:left="80" w:right="80"/>
            </w:pPr>
            <w:r w:rsidRPr="002A6901">
              <w:t xml:space="preserve"> Điểm mới thứ 2 Tận dụng những sinh viên đã biết chơi kèm các bạn yếu</w:t>
            </w:r>
          </w:p>
          <w:p w14:paraId="288B497C" w14:textId="77777777" w:rsidR="00BE0445" w:rsidRPr="002A6901" w:rsidRDefault="00BE0445" w:rsidP="00BE0445">
            <w:pPr>
              <w:ind w:left="80" w:right="80"/>
              <w:jc w:val="both"/>
            </w:pPr>
            <w:r w:rsidRPr="002A6901">
              <w:t xml:space="preserve"> Điểm mới thứ 3 gây hứng thú cho các em qua các trò chơi và khen thưởng </w:t>
            </w:r>
          </w:p>
          <w:p w14:paraId="028EE3DB" w14:textId="77777777" w:rsidR="00BE0445" w:rsidRPr="002A6901" w:rsidRDefault="00BE0445" w:rsidP="00BE0445">
            <w:pPr>
              <w:ind w:left="80" w:right="80"/>
              <w:jc w:val="both"/>
            </w:pPr>
            <w:r w:rsidRPr="002A6901">
              <w:t xml:space="preserve"> Điểm mới thứ 4 về nhà vẫn có thể học được.</w:t>
            </w:r>
          </w:p>
          <w:p w14:paraId="3EC7F8D0" w14:textId="77777777" w:rsidR="00BE0445" w:rsidRPr="002A6901" w:rsidRDefault="00BE0445" w:rsidP="00BE0445">
            <w:pPr>
              <w:ind w:left="80" w:right="80"/>
              <w:jc w:val="both"/>
            </w:pPr>
            <w:r w:rsidRPr="002A6901">
              <w:t xml:space="preserve"> Điểm mới thứ 5 các sinh viên có tính tự giác và giúp đỡ lẫn nhau.</w:t>
            </w:r>
          </w:p>
          <w:p w14:paraId="18A11C82" w14:textId="77777777" w:rsidR="00BE0445" w:rsidRPr="002A6901" w:rsidRDefault="00BE0445" w:rsidP="00BE0445">
            <w:pPr>
              <w:ind w:left="80" w:right="80"/>
            </w:pPr>
            <w:r w:rsidRPr="002A6901">
              <w:t>- Hiệu quả áp dụng:</w:t>
            </w:r>
          </w:p>
          <w:p w14:paraId="77CF62A4" w14:textId="77777777" w:rsidR="00BE0445" w:rsidRPr="002A6901" w:rsidRDefault="00BE0445" w:rsidP="00BE0445">
            <w:pPr>
              <w:ind w:left="80" w:right="80"/>
              <w:jc w:val="both"/>
            </w:pPr>
            <w:r w:rsidRPr="002A6901">
              <w:t>Sáng kiến trên đã được đồng nghiệp trong tổ thể dục áp dụng cho bài dạy của mình tại trường Cao đẳng Lý Tự Trọng như thầy:Lê Thái Hùng, thầy Nguyễn Phú Tân</w:t>
            </w:r>
          </w:p>
          <w:p w14:paraId="2D34F4C4" w14:textId="77777777" w:rsidR="00BE0445" w:rsidRPr="002A6901" w:rsidRDefault="00BE0445" w:rsidP="00BE0445">
            <w:pPr>
              <w:ind w:left="80" w:right="80"/>
            </w:pPr>
            <w:r w:rsidRPr="002A6901">
              <w:t>- Khả năng nhân rộng:</w:t>
            </w:r>
          </w:p>
          <w:p w14:paraId="639ED1BA" w14:textId="77777777" w:rsidR="00BE0445" w:rsidRPr="002A6901" w:rsidRDefault="00BE0445" w:rsidP="00BE0445">
            <w:pPr>
              <w:ind w:left="80" w:right="80"/>
              <w:jc w:val="both"/>
            </w:pPr>
            <w:r w:rsidRPr="002A6901">
              <w:t>- Sáng kiến đã được áp dụng tại trường cao đẳng Lý Tự Trọng Thành Phố Hồ Chí Minh</w:t>
            </w:r>
          </w:p>
          <w:p w14:paraId="5EE0B432" w14:textId="77777777" w:rsidR="00BE0445" w:rsidRPr="002A6901" w:rsidRDefault="00BE0445" w:rsidP="00BE0445">
            <w:pPr>
              <w:ind w:left="80" w:right="80"/>
              <w:jc w:val="both"/>
            </w:pPr>
            <w:r w:rsidRPr="002A6901">
              <w:t>- Sáng kiến có khả năng nhân rộng cho các trường cao đẳng, đại học và các trung tâm giảng dạy môn giáo dục thể chất.</w:t>
            </w:r>
          </w:p>
          <w:p w14:paraId="0CA10284" w14:textId="77777777" w:rsidR="00BE0445" w:rsidRPr="002A6901" w:rsidRDefault="00BE0445" w:rsidP="00BE0445">
            <w:pPr>
              <w:pStyle w:val="ListParagraph"/>
              <w:spacing w:after="0" w:line="240" w:lineRule="auto"/>
              <w:ind w:left="17"/>
              <w:jc w:val="both"/>
              <w:rPr>
                <w:rFonts w:ascii="Times New Roman" w:hAnsi="Times New Roman"/>
                <w:sz w:val="24"/>
                <w:szCs w:val="24"/>
              </w:rPr>
            </w:pPr>
          </w:p>
        </w:tc>
        <w:tc>
          <w:tcPr>
            <w:tcW w:w="82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7EA3043" w14:textId="6D6DC405" w:rsidR="00BE0445" w:rsidRPr="002A6901" w:rsidRDefault="00BE0445" w:rsidP="00BE0445">
            <w:pPr>
              <w:jc w:val="center"/>
            </w:pPr>
            <w:r w:rsidRPr="002A6901">
              <w:lastRenderedPageBreak/>
              <w:t>Sáng kiến này rất gần với thực tế và sân bãi của trường, nên việc áp dụng vào khả năng thực tế của trường ta rất phù hợp, làm cho sinh viên thích thú hơn, vui vẻ hơn, từ đó dẫn đến tình cảm giữa giáo viên và sinh viên càng thêm khắn khích, phương pháp này nên duy trì và phát huy  </w:t>
            </w:r>
          </w:p>
        </w:tc>
        <w:tc>
          <w:tcPr>
            <w:tcW w:w="85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E4A378F" w14:textId="2705D633" w:rsidR="00BE0445" w:rsidRPr="00BE0445" w:rsidRDefault="00BE0445" w:rsidP="00BE0445">
            <w:pPr>
              <w:jc w:val="center"/>
            </w:pPr>
            <w:r w:rsidRPr="00BE0445">
              <w:t>Phương pháp của sang kiến này không đòi hỏi cơ sở vật chất nhiều, có thể áp dụng tại nhà vì vậy cũng có thể áp dụng vào cho tất cả các trường, miễn sao giáo viên nắm vững kiến thức, nên tôi nghĩ khả năng áp dụng cho các trường khác là khả thi</w:t>
            </w:r>
          </w:p>
        </w:tc>
      </w:tr>
      <w:tr w:rsidR="00BE0445" w14:paraId="00D569E7" w14:textId="77777777" w:rsidTr="00781EB0">
        <w:tblPrEx>
          <w:tblBorders>
            <w:top w:val="none" w:sz="0" w:space="0" w:color="auto"/>
            <w:bottom w:val="none" w:sz="0" w:space="0" w:color="auto"/>
            <w:insideH w:val="none" w:sz="0" w:space="0" w:color="auto"/>
            <w:insideV w:val="none" w:sz="0" w:space="0" w:color="auto"/>
          </w:tblBorders>
        </w:tblPrEx>
        <w:trPr>
          <w:trHeight w:val="1682"/>
        </w:trPr>
        <w:tc>
          <w:tcPr>
            <w:tcW w:w="32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F5F53FE" w14:textId="4FA24D7E" w:rsidR="00BE0445" w:rsidRPr="009E52B8" w:rsidRDefault="00BE0445" w:rsidP="00BE0445">
            <w:pPr>
              <w:jc w:val="center"/>
            </w:pPr>
            <w:r>
              <w:lastRenderedPageBreak/>
              <w:t>4</w:t>
            </w:r>
          </w:p>
        </w:tc>
        <w:tc>
          <w:tcPr>
            <w:tcW w:w="4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54A2740" w14:textId="6200AFC3" w:rsidR="00BE0445" w:rsidRPr="009E52B8" w:rsidRDefault="00BE0445" w:rsidP="00BE0445">
            <w:pPr>
              <w:tabs>
                <w:tab w:val="center" w:pos="1920"/>
                <w:tab w:val="center" w:pos="7320"/>
              </w:tabs>
              <w:jc w:val="center"/>
              <w:rPr>
                <w:bCs/>
              </w:rPr>
            </w:pPr>
            <w:r w:rsidRPr="009E52B8">
              <w:rPr>
                <w:bCs/>
              </w:rPr>
              <w:t>Thiết kế bệ tỳ để nâng cao hiệu  quả kỹ thuật bắn súng tiểu liên AK trong môn học Giáo dục Quốc phòng –An ninh</w:t>
            </w:r>
          </w:p>
          <w:p w14:paraId="672618FA" w14:textId="38D0BE7B" w:rsidR="00BE0445" w:rsidRPr="009E52B8" w:rsidRDefault="00BE0445" w:rsidP="00BE0445">
            <w:pPr>
              <w:jc w:val="center"/>
            </w:pPr>
            <w:r w:rsidRPr="009E52B8">
              <w:t> </w:t>
            </w:r>
          </w:p>
        </w:tc>
        <w:tc>
          <w:tcPr>
            <w:tcW w:w="75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B9929A1" w14:textId="0409A98E" w:rsidR="00BE0445" w:rsidRPr="009E52B8" w:rsidRDefault="00BE0445" w:rsidP="00BE0445">
            <w:pPr>
              <w:jc w:val="both"/>
            </w:pPr>
            <w:r>
              <w:t xml:space="preserve">Ông </w:t>
            </w:r>
            <w:r w:rsidRPr="009E52B8">
              <w:t>Giang Phi Hùng</w:t>
            </w:r>
            <w:r>
              <w:t>, giảng viên</w:t>
            </w:r>
          </w:p>
        </w:tc>
        <w:tc>
          <w:tcPr>
            <w:tcW w:w="18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54AB17E" w14:textId="77777777" w:rsidR="00BE0445" w:rsidRPr="009E52B8" w:rsidRDefault="00BE0445" w:rsidP="00BE0445">
            <w:pPr>
              <w:pStyle w:val="ListParagraph"/>
              <w:spacing w:after="0" w:line="240" w:lineRule="auto"/>
              <w:ind w:left="17"/>
              <w:jc w:val="both"/>
              <w:rPr>
                <w:rFonts w:ascii="Times New Roman" w:hAnsi="Times New Roman"/>
                <w:sz w:val="24"/>
                <w:szCs w:val="24"/>
              </w:rPr>
            </w:pPr>
            <w:r w:rsidRPr="009E52B8">
              <w:rPr>
                <w:rFonts w:ascii="Times New Roman" w:hAnsi="Times New Roman"/>
                <w:sz w:val="24"/>
                <w:szCs w:val="24"/>
              </w:rPr>
              <w:t xml:space="preserve">- Thực trạng: Trong thực tế Khi giảng  dạy môn giáo dục quốc phòng, an ninh tại trường bản thân nhận thấy cơ sở vật chất phục vụ giảng dạy môn học  còn nhiều hạn chế do trường mới được cấp phép, nhưng để nâng cao chất lượng giảng dạy môn học, làm cho học sinh, sinh viên hứng thú khi học thì phải đẩy mạnh hoạt động sáng kiến cải tiến áp dụng vào trong giảng dạy môn học GDQP-AN để không ngừng nâng cao chất lượng đào tạo. </w:t>
            </w:r>
          </w:p>
          <w:p w14:paraId="61F90333" w14:textId="77777777" w:rsidR="00BE0445" w:rsidRPr="00781EB0" w:rsidRDefault="00BE0445" w:rsidP="00BE0445">
            <w:r w:rsidRPr="009E52B8">
              <w:t xml:space="preserve">- </w:t>
            </w:r>
            <w:r w:rsidRPr="00781EB0">
              <w:t>Nội dung:</w:t>
            </w:r>
          </w:p>
          <w:p w14:paraId="28FCA075" w14:textId="77777777" w:rsidR="00BE0445" w:rsidRPr="00781EB0" w:rsidRDefault="00BE0445" w:rsidP="00BE0445">
            <w:pPr>
              <w:jc w:val="both"/>
            </w:pPr>
            <w:r w:rsidRPr="00781EB0">
              <w:t xml:space="preserve"> Mục tiêu của giải pháp;</w:t>
            </w:r>
          </w:p>
          <w:p w14:paraId="7EA475AD" w14:textId="77777777" w:rsidR="00BE0445" w:rsidRPr="00781EB0" w:rsidRDefault="00BE0445" w:rsidP="00BE0445">
            <w:pPr>
              <w:pStyle w:val="ListParagraph"/>
              <w:tabs>
                <w:tab w:val="left" w:pos="993"/>
              </w:tabs>
              <w:spacing w:after="0" w:line="240" w:lineRule="auto"/>
              <w:ind w:left="0" w:firstLine="567"/>
              <w:contextualSpacing w:val="0"/>
              <w:jc w:val="both"/>
              <w:rPr>
                <w:rFonts w:ascii="Times New Roman" w:hAnsi="Times New Roman"/>
                <w:sz w:val="24"/>
                <w:szCs w:val="24"/>
              </w:rPr>
            </w:pPr>
            <w:r w:rsidRPr="00781EB0">
              <w:rPr>
                <w:rFonts w:ascii="Times New Roman" w:hAnsi="Times New Roman"/>
                <w:sz w:val="24"/>
                <w:szCs w:val="24"/>
              </w:rPr>
              <w:t>Để nâng cao hiệu quả  kỹ thuật bắn súng cho sinh viên trường cao đẳng Lý tự Trọng TP.HCM, có khả năng phục vụ chiến đấu để bảo vệ đất nước  trong điều kiện tác chiến thông thường, Có tác phong nề nếp kỷ luật trong quân đội, có kỹ năng quân sự, an ninh cần thiết để tham gia vào sự nghiệp xây dựng và bảo vệ tổ quốc, củng cố nền quốc phòng toàn dân an ninh nhân dân.</w:t>
            </w:r>
          </w:p>
          <w:p w14:paraId="06437180" w14:textId="77777777" w:rsidR="00BE0445" w:rsidRPr="00781EB0" w:rsidRDefault="00BE0445" w:rsidP="00BE0445">
            <w:pPr>
              <w:rPr>
                <w:rStyle w:val="Emphasis"/>
                <w:i w:val="0"/>
                <w:iCs w:val="0"/>
              </w:rPr>
            </w:pPr>
            <w:r w:rsidRPr="00781EB0">
              <w:rPr>
                <w:rStyle w:val="Emphasis"/>
                <w:i w:val="0"/>
                <w:iCs w:val="0"/>
              </w:rPr>
              <w:t>Làm sáng tỏ cơ sở lý luận và thực tiễn về hiệu quả kỹ thuật bắn súng tiểu liên AK trong  môn học giáo dục quốc phòng - an ninh cho sinh viên  Trường Cao đẳng Lý Tự Trọng Thành phố Hồ Chí Minh. Trên cơ sở đó  nghiên cứu thiết kế bệ tỳ để nâng cao hiệu quả kỹ thuật bắn súng tiểu liên AK trong môn học giáo dục quốc phòng – an ninh tại trường cao đẳng Lý Tự Trọng TP. HCM.</w:t>
            </w:r>
          </w:p>
          <w:p w14:paraId="6465F485" w14:textId="77777777" w:rsidR="00BE0445" w:rsidRPr="00781EB0" w:rsidRDefault="00BE0445" w:rsidP="00BE0445">
            <w:pPr>
              <w:jc w:val="both"/>
            </w:pPr>
            <w:r w:rsidRPr="00781EB0">
              <w:t>- Cách thức thực hiện để giải quyết từng khó khăn, vướng mắc đã nêu trong phần thực trạng.</w:t>
            </w:r>
          </w:p>
          <w:p w14:paraId="366274EC" w14:textId="77777777" w:rsidR="00BE0445" w:rsidRPr="00781EB0" w:rsidRDefault="00BE0445" w:rsidP="00BE0445">
            <w:r w:rsidRPr="00781EB0">
              <w:t>+Bước 1: Giảng viên chọn  những cây sắt làm background của các  giải bóng.</w:t>
            </w:r>
          </w:p>
          <w:p w14:paraId="7A2C5D12" w14:textId="77777777" w:rsidR="00BE0445" w:rsidRPr="00781EB0" w:rsidRDefault="00BE0445" w:rsidP="00BE0445">
            <w:pPr>
              <w:jc w:val="both"/>
              <w:rPr>
                <w:bCs/>
              </w:rPr>
            </w:pPr>
            <w:r w:rsidRPr="00781EB0">
              <w:rPr>
                <w:b/>
                <w:bCs/>
              </w:rPr>
              <w:t xml:space="preserve">+ </w:t>
            </w:r>
            <w:r w:rsidRPr="00781EB0">
              <w:rPr>
                <w:bCs/>
              </w:rPr>
              <w:t>Bước 2: Giảng viên lấy thước đo cho đúng kích thước.</w:t>
            </w:r>
          </w:p>
          <w:p w14:paraId="12FB657E" w14:textId="77777777" w:rsidR="00BE0445" w:rsidRPr="00781EB0" w:rsidRDefault="00BE0445" w:rsidP="00BE0445">
            <w:pPr>
              <w:jc w:val="both"/>
              <w:rPr>
                <w:bCs/>
              </w:rPr>
            </w:pPr>
            <w:r w:rsidRPr="00781EB0">
              <w:rPr>
                <w:bCs/>
              </w:rPr>
              <w:t xml:space="preserve">+ Bước 3: Giảng viên  cưa sắt ra </w:t>
            </w:r>
          </w:p>
          <w:p w14:paraId="51714041" w14:textId="77777777" w:rsidR="00BE0445" w:rsidRPr="00781EB0" w:rsidRDefault="00BE0445" w:rsidP="00BE0445">
            <w:pPr>
              <w:rPr>
                <w:bCs/>
              </w:rPr>
            </w:pPr>
            <w:r w:rsidRPr="00781EB0">
              <w:rPr>
                <w:bCs/>
              </w:rPr>
              <w:lastRenderedPageBreak/>
              <w:t>+ Bước thứ 4: là hàn các thanh sắt đã được cưa ra.</w:t>
            </w:r>
          </w:p>
          <w:p w14:paraId="00BAE146" w14:textId="77777777" w:rsidR="00BE0445" w:rsidRPr="00781EB0" w:rsidRDefault="00BE0445" w:rsidP="00BE0445">
            <w:pPr>
              <w:jc w:val="both"/>
              <w:rPr>
                <w:bCs/>
              </w:rPr>
            </w:pPr>
            <w:r w:rsidRPr="00781EB0">
              <w:rPr>
                <w:bCs/>
              </w:rPr>
              <w:t>+ Bước thứ 5  là hoàn thiện bệ tỳ đưa vào  sử dụng để sinh viên tập luyện.</w:t>
            </w:r>
          </w:p>
          <w:p w14:paraId="4B2C8AA1" w14:textId="77777777" w:rsidR="00BE0445" w:rsidRPr="00781EB0" w:rsidRDefault="00BE0445" w:rsidP="00BE0445">
            <w:r w:rsidRPr="00781EB0">
              <w:t>- Tính mới:</w:t>
            </w:r>
          </w:p>
          <w:p w14:paraId="06CF26EF" w14:textId="77777777" w:rsidR="00BE0445" w:rsidRPr="00781EB0" w:rsidRDefault="00BE0445" w:rsidP="00BE0445">
            <w:pPr>
              <w:jc w:val="both"/>
            </w:pPr>
            <w:r w:rsidRPr="00781EB0">
              <w:t>- Điểm mới thứ nhất là tận dụng những cây sắt từ các giải bóng đá làm backruond.</w:t>
            </w:r>
          </w:p>
          <w:p w14:paraId="541551ED" w14:textId="77777777" w:rsidR="00BE0445" w:rsidRPr="00781EB0" w:rsidRDefault="00BE0445" w:rsidP="00BE0445">
            <w:pPr>
              <w:jc w:val="both"/>
            </w:pPr>
            <w:r w:rsidRPr="00781EB0">
              <w:t>- Điểm mới thứ 2 Tận dụng những sinh viên khoa cơ khí để hàn thành bệ tỳ.</w:t>
            </w:r>
          </w:p>
          <w:p w14:paraId="50F4C64A" w14:textId="13B76CFC" w:rsidR="00BE0445" w:rsidRPr="00781EB0" w:rsidRDefault="00BE0445" w:rsidP="00BE0445">
            <w:pPr>
              <w:jc w:val="both"/>
            </w:pPr>
            <w:r w:rsidRPr="00781EB0">
              <w:t>- Điểm mới thứ 3 bệ tỳ sau khi hoàn thành đượ</w:t>
            </w:r>
            <w:r>
              <w:t>c</w:t>
            </w:r>
            <w:r w:rsidRPr="00781EB0">
              <w:t xml:space="preserve"> sử dụng lâu dài.</w:t>
            </w:r>
          </w:p>
          <w:p w14:paraId="5967F2E0" w14:textId="77777777" w:rsidR="00BE0445" w:rsidRPr="00781EB0" w:rsidRDefault="00BE0445" w:rsidP="00BE0445">
            <w:pPr>
              <w:jc w:val="both"/>
            </w:pPr>
            <w:r w:rsidRPr="00781EB0">
              <w:t>- Điểm mới thứ 4 trời vừa tạnh mưa vẫn có thể học được.</w:t>
            </w:r>
          </w:p>
          <w:p w14:paraId="03DD6E18" w14:textId="77777777" w:rsidR="00BE0445" w:rsidRPr="00781EB0" w:rsidRDefault="00BE0445" w:rsidP="00BE0445">
            <w:pPr>
              <w:jc w:val="both"/>
            </w:pPr>
            <w:r w:rsidRPr="00781EB0">
              <w:t>- Điểm mới thứ 5 tiết kiệm được kinh phí cho nhà trường</w:t>
            </w:r>
          </w:p>
          <w:p w14:paraId="60D545B7" w14:textId="77777777" w:rsidR="00BE0445" w:rsidRPr="00781EB0" w:rsidRDefault="00BE0445" w:rsidP="00BE0445">
            <w:r w:rsidRPr="00781EB0">
              <w:t>- Điểm mới thứ 6 tạo điều kiện cho sinh viên khoa cơ khí tập hàn.</w:t>
            </w:r>
          </w:p>
          <w:p w14:paraId="70E063C1" w14:textId="77777777" w:rsidR="00BE0445" w:rsidRPr="00781EB0" w:rsidRDefault="00BE0445" w:rsidP="00BE0445">
            <w:pPr>
              <w:jc w:val="both"/>
            </w:pPr>
            <w:r w:rsidRPr="00781EB0">
              <w:t>- Điểm mới thứ 7 một  sinh viên có thể cầm được nhiều cái để ra học.</w:t>
            </w:r>
          </w:p>
          <w:p w14:paraId="6B5FE0FE" w14:textId="77777777" w:rsidR="00BE0445" w:rsidRPr="00781EB0" w:rsidRDefault="00BE0445" w:rsidP="00BE0445">
            <w:pPr>
              <w:jc w:val="both"/>
            </w:pPr>
            <w:r w:rsidRPr="00781EB0">
              <w:t xml:space="preserve">- Điểm mới thứ 8 bệ tỳ chắc chắn hơn dẫn đến kết quả bắn tốt hơn. </w:t>
            </w:r>
          </w:p>
          <w:p w14:paraId="42D901F0" w14:textId="77777777" w:rsidR="00BE0445" w:rsidRPr="00781EB0" w:rsidRDefault="00BE0445" w:rsidP="00BE0445">
            <w:pPr>
              <w:jc w:val="both"/>
            </w:pPr>
            <w:r w:rsidRPr="00781EB0">
              <w:t>- Hiệu quả áp dụng:Sáng kiến đã được áp dụng tại trường cao đẳng Lý tự trọng trong các buổi học thực hành kỹ thuật  bắn súng của sinh viên và đem lại kết  quả cao trong quá trình kiểm tra.</w:t>
            </w:r>
          </w:p>
          <w:p w14:paraId="1A2C1DC5" w14:textId="77777777" w:rsidR="00BE0445" w:rsidRPr="00781EB0" w:rsidRDefault="00BE0445" w:rsidP="00BE0445">
            <w:r w:rsidRPr="00781EB0">
              <w:t>- Khả năng nhân rộng:</w:t>
            </w:r>
          </w:p>
          <w:p w14:paraId="7DDED429" w14:textId="297ED048" w:rsidR="00BE0445" w:rsidRPr="009E52B8" w:rsidRDefault="00BE0445" w:rsidP="00BE0445">
            <w:pPr>
              <w:jc w:val="both"/>
            </w:pPr>
            <w:r w:rsidRPr="00781EB0">
              <w:t>Sáng kiến có khả năng nhân rộng tại các trường cao đẳng, đại học.</w:t>
            </w:r>
          </w:p>
        </w:tc>
        <w:tc>
          <w:tcPr>
            <w:tcW w:w="82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87E1E74" w14:textId="2AA3E1CE" w:rsidR="00BE0445" w:rsidRPr="009E52B8" w:rsidRDefault="00BE0445" w:rsidP="00BE0445">
            <w:pPr>
              <w:jc w:val="center"/>
            </w:pPr>
            <w:r>
              <w:lastRenderedPageBreak/>
              <w:t>Bệ tỳ được thực hiện khá chắc chắn, dễ chế tạo , dễ sử dụng,</w:t>
            </w:r>
          </w:p>
        </w:tc>
        <w:tc>
          <w:tcPr>
            <w:tcW w:w="85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9634831" w14:textId="587B30DE" w:rsidR="00BE0445" w:rsidRPr="009E52B8" w:rsidRDefault="00BE0445" w:rsidP="00BE0445">
            <w:pPr>
              <w:jc w:val="center"/>
            </w:pPr>
            <w:r>
              <w:t>Có thể áp dụng tại tất cả trung tâm huấn luyện quân sự.</w:t>
            </w:r>
          </w:p>
        </w:tc>
      </w:tr>
      <w:tr w:rsidR="00BE0445" w14:paraId="15ED051E" w14:textId="77777777" w:rsidTr="00781EB0">
        <w:tblPrEx>
          <w:tblBorders>
            <w:top w:val="none" w:sz="0" w:space="0" w:color="auto"/>
            <w:bottom w:val="none" w:sz="0" w:space="0" w:color="auto"/>
            <w:insideH w:val="none" w:sz="0" w:space="0" w:color="auto"/>
            <w:insideV w:val="none" w:sz="0" w:space="0" w:color="auto"/>
          </w:tblBorders>
        </w:tblPrEx>
        <w:trPr>
          <w:trHeight w:val="973"/>
        </w:trPr>
        <w:tc>
          <w:tcPr>
            <w:tcW w:w="32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013EFDF" w14:textId="18512963" w:rsidR="00BE0445" w:rsidRPr="009E52B8" w:rsidRDefault="00BE0445" w:rsidP="00BE0445">
            <w:pPr>
              <w:jc w:val="center"/>
            </w:pPr>
            <w:r>
              <w:lastRenderedPageBreak/>
              <w:t>5</w:t>
            </w:r>
          </w:p>
        </w:tc>
        <w:tc>
          <w:tcPr>
            <w:tcW w:w="44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7E618E7" w14:textId="6FF14145" w:rsidR="00BE0445" w:rsidRPr="009E52B8" w:rsidRDefault="00BE0445" w:rsidP="00BE0445">
            <w:pPr>
              <w:jc w:val="center"/>
            </w:pPr>
            <w:r w:rsidRPr="009E52B8">
              <w:t> Định hướng sinh viên sử dụng trí tuệ nhân tạo vào học tập</w:t>
            </w:r>
          </w:p>
        </w:tc>
        <w:tc>
          <w:tcPr>
            <w:tcW w:w="75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E990382" w14:textId="10C72BBD" w:rsidR="00BE0445" w:rsidRPr="009E52B8" w:rsidRDefault="00BE0445" w:rsidP="00BE0445">
            <w:pPr>
              <w:jc w:val="both"/>
            </w:pPr>
            <w:r w:rsidRPr="009E52B8">
              <w:t xml:space="preserve">Ông Nguyễn Thanh Tú, Giảng viên. </w:t>
            </w:r>
          </w:p>
        </w:tc>
        <w:tc>
          <w:tcPr>
            <w:tcW w:w="18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F2865B2" w14:textId="2E05E20B" w:rsidR="00BE0445" w:rsidRPr="009E52B8" w:rsidRDefault="00BE0445" w:rsidP="00BE0445">
            <w:pPr>
              <w:jc w:val="both"/>
            </w:pPr>
            <w:r w:rsidRPr="009E52B8">
              <w:t>- Thực trạng: sinh viên khi được giao đề tài nghiên cứu và báo cáo trước lớp gặp 2 trở ngại lớn: Ngại không dám hỏi giáo viên hướng dẫn vì sợ chê hỏi câu quá đơn giản mà không biết; hai là kỹ năng tạo tập tin ppt để báo cáo không cao nên tạo tập tin hiệu quả truyền thông kém.</w:t>
            </w:r>
          </w:p>
          <w:p w14:paraId="7BD244D6" w14:textId="31C14337" w:rsidR="00BE0445" w:rsidRPr="009E52B8" w:rsidRDefault="00BE0445" w:rsidP="00BE0445">
            <w:pPr>
              <w:jc w:val="both"/>
            </w:pPr>
            <w:r w:rsidRPr="009E52B8">
              <w:t xml:space="preserve">- Nội dung: Giáo viên hướng dẫn cho sinh viên sử dụng các phần mềm trí tuệ nhân tạo để hỗ trợ sinh viên trong việc nghiên cứu các đề tài giáo viên giao, có thể hỏi phần mềm mọi vấn đề cần thắc mắc mà không phải ngại; sinh viên có thể tạo tập tin ppt báo </w:t>
            </w:r>
            <w:r w:rsidRPr="009E52B8">
              <w:lastRenderedPageBreak/>
              <w:t>cáo nhanh chóng mà không mất quá nhiều thời gian và phải học lại cách tạo, cách tạo hiệu quả truyền thông cao.</w:t>
            </w:r>
          </w:p>
          <w:p w14:paraId="4CA7CA97" w14:textId="56D0BA31" w:rsidR="00BE0445" w:rsidRPr="009E52B8" w:rsidRDefault="00BE0445" w:rsidP="00BE0445">
            <w:pPr>
              <w:jc w:val="both"/>
            </w:pPr>
            <w:r w:rsidRPr="009E52B8">
              <w:t xml:space="preserve">- Tính mới: sinh viên sử dụng trí tuệ nhân tạo trong học tập nghiên cứu, công việc được tiến hành nhanh hơn, hiệu quả hơn, tạo được thói quen đáp ứng nhanh các yêu cầu đặt ra từ các tình huống phát sinh. </w:t>
            </w:r>
          </w:p>
          <w:p w14:paraId="5C13DEA4" w14:textId="49203128" w:rsidR="00BE0445" w:rsidRPr="009E52B8" w:rsidRDefault="00BE0445" w:rsidP="00BE0445">
            <w:pPr>
              <w:jc w:val="both"/>
            </w:pPr>
            <w:r w:rsidRPr="009E52B8">
              <w:t>- Hiệu quả áp dụng: sinh viên sử dụng khá tốt các phần mềm giáo viên giới thiệu để nghiên cứu và báo cáo đề tài giáo viên giao. Tuy nhiên, có vài trường hợp lạm dụng quá nhiều, sử dụng phần mềm tạo tập tin báo cáo mà không nghiên cứu trước dẫn đến báo cáo chưa đạt yêu cầu.</w:t>
            </w:r>
          </w:p>
          <w:p w14:paraId="015126FA" w14:textId="47292D2F" w:rsidR="00BE0445" w:rsidRPr="009E52B8" w:rsidRDefault="00BE0445" w:rsidP="00BE0445">
            <w:pPr>
              <w:jc w:val="both"/>
            </w:pPr>
            <w:r w:rsidRPr="009E52B8">
              <w:t>- Khả năng nhân rộng:  đề tài đang thử nghiệm, chưa đánh giá được tác động lâu dài của vấn đề sinh viên sử dụng trí tuệ nhân tạo vào học tập nghiên cứu. Nếu nhận được phản hồi tích cực lâu dài thì có thể được nhân rộng toàn quốc. Tuy nhiên, cách làm này vẫn tạo được một thói quen tự tìm hiểu học tập mọi vấn đề mà người hướng dẫn là trí tuệ nhân tạo nên cũng phần nào đóng góp vào quá trình xây dựng hệ thống học tập suốt đời của mọi người.</w:t>
            </w:r>
          </w:p>
        </w:tc>
        <w:tc>
          <w:tcPr>
            <w:tcW w:w="82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150FFCB" w14:textId="7B479645" w:rsidR="00BE0445" w:rsidRPr="009E52B8" w:rsidRDefault="00BE0445" w:rsidP="00BE0445">
            <w:pPr>
              <w:jc w:val="center"/>
            </w:pPr>
            <w:r w:rsidRPr="009E52B8">
              <w:lastRenderedPageBreak/>
              <w:t> </w:t>
            </w:r>
            <w:r>
              <w:t>Sinh viên thông qua hướng dẫn của giáo viên đã tự nghiên cứu và thực hiện bài báo cáo nhanh chóng, hiệu quả</w:t>
            </w:r>
          </w:p>
        </w:tc>
        <w:tc>
          <w:tcPr>
            <w:tcW w:w="85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B71C05A" w14:textId="2E5E9C49" w:rsidR="00BE0445" w:rsidRPr="009E52B8" w:rsidRDefault="00BE0445" w:rsidP="00BE0445">
            <w:pPr>
              <w:jc w:val="center"/>
            </w:pPr>
            <w:r>
              <w:t xml:space="preserve">Có thể nhân rộng giải pháp này đến toàn quốc. </w:t>
            </w:r>
            <w:r w:rsidRPr="009E52B8">
              <w:t> </w:t>
            </w:r>
          </w:p>
        </w:tc>
      </w:tr>
    </w:tbl>
    <w:p w14:paraId="0581A9FF" w14:textId="77777777" w:rsidR="00FF6D73" w:rsidRDefault="00FF6D73" w:rsidP="00FF6D73">
      <w:pPr>
        <w:tabs>
          <w:tab w:val="center" w:pos="7371"/>
        </w:tabs>
        <w:spacing w:before="120" w:after="280" w:afterAutospacing="1"/>
        <w:rPr>
          <w:b/>
          <w:bCs/>
          <w:sz w:val="28"/>
          <w:szCs w:val="28"/>
        </w:rPr>
      </w:pPr>
      <w:r>
        <w:rPr>
          <w:b/>
          <w:bCs/>
          <w:sz w:val="28"/>
          <w:szCs w:val="28"/>
        </w:rPr>
        <w:lastRenderedPageBreak/>
        <w:tab/>
        <w:t>TRƯỞNG ĐƠN VỊ</w:t>
      </w:r>
    </w:p>
    <w:p w14:paraId="7A2500DD" w14:textId="77777777" w:rsidR="005F2DD7" w:rsidRPr="005F2DD7" w:rsidRDefault="005F2DD7" w:rsidP="005F2DD7">
      <w:pPr>
        <w:rPr>
          <w:sz w:val="28"/>
          <w:szCs w:val="28"/>
        </w:rPr>
      </w:pPr>
    </w:p>
    <w:p w14:paraId="0BE5AD36" w14:textId="77777777" w:rsidR="005F2DD7" w:rsidRPr="005F2DD7" w:rsidRDefault="005F2DD7" w:rsidP="005F2DD7">
      <w:pPr>
        <w:rPr>
          <w:sz w:val="28"/>
          <w:szCs w:val="28"/>
        </w:rPr>
      </w:pPr>
    </w:p>
    <w:p w14:paraId="04212F22" w14:textId="77777777" w:rsidR="005F2DD7" w:rsidRDefault="005F2DD7" w:rsidP="005F2DD7">
      <w:pPr>
        <w:rPr>
          <w:b/>
          <w:bCs/>
          <w:sz w:val="28"/>
          <w:szCs w:val="28"/>
        </w:rPr>
      </w:pPr>
    </w:p>
    <w:p w14:paraId="655227FE" w14:textId="5033343A" w:rsidR="005F2DD7" w:rsidRPr="005F2DD7" w:rsidRDefault="005F2DD7" w:rsidP="005F2DD7">
      <w:pPr>
        <w:tabs>
          <w:tab w:val="left" w:pos="6276"/>
        </w:tabs>
        <w:rPr>
          <w:b/>
          <w:bCs/>
          <w:sz w:val="28"/>
          <w:szCs w:val="28"/>
        </w:rPr>
      </w:pPr>
      <w:r>
        <w:rPr>
          <w:sz w:val="28"/>
          <w:szCs w:val="28"/>
        </w:rPr>
        <w:tab/>
      </w:r>
      <w:r w:rsidRPr="005F2DD7">
        <w:rPr>
          <w:b/>
          <w:bCs/>
          <w:sz w:val="28"/>
          <w:szCs w:val="28"/>
        </w:rPr>
        <w:t>Nguyễn Thị Nhuận</w:t>
      </w:r>
    </w:p>
    <w:sectPr w:rsidR="005F2DD7" w:rsidRPr="005F2DD7" w:rsidSect="00394F32">
      <w:headerReference w:type="default" r:id="rId7"/>
      <w:pgSz w:w="12240" w:h="15840"/>
      <w:pgMar w:top="1440" w:right="1041" w:bottom="1134"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D60158" w14:textId="77777777" w:rsidR="00081541" w:rsidRDefault="00081541" w:rsidP="00A27717">
      <w:r>
        <w:separator/>
      </w:r>
    </w:p>
  </w:endnote>
  <w:endnote w:type="continuationSeparator" w:id="0">
    <w:p w14:paraId="0AD74C90" w14:textId="77777777" w:rsidR="00081541" w:rsidRDefault="00081541" w:rsidP="00A27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04CF93" w14:textId="77777777" w:rsidR="00081541" w:rsidRDefault="00081541" w:rsidP="00A27717">
      <w:r>
        <w:separator/>
      </w:r>
    </w:p>
  </w:footnote>
  <w:footnote w:type="continuationSeparator" w:id="0">
    <w:p w14:paraId="0E3DA8AD" w14:textId="77777777" w:rsidR="00081541" w:rsidRDefault="00081541" w:rsidP="00A27717">
      <w:r>
        <w:continuationSeparator/>
      </w:r>
    </w:p>
  </w:footnote>
  <w:footnote w:id="1">
    <w:p w14:paraId="41439FA9" w14:textId="77777777" w:rsidR="006D3ADB" w:rsidRDefault="006D3ADB" w:rsidP="006D3ADB">
      <w:pPr>
        <w:pStyle w:val="FootnoteText"/>
        <w:jc w:val="both"/>
      </w:pPr>
      <w:r>
        <w:rPr>
          <w:rStyle w:val="FootnoteReference"/>
        </w:rPr>
        <w:footnoteRef/>
      </w:r>
      <w:r>
        <w:t xml:space="preserve"> Đơn vị có ý kiến đánh giá cụ thể về hiệu quả áp dụng và khả năng nhân rộng của từng sáng kiến muốn đề xuất xét hiệu quả áp dụng, khả năng nhân rộng trong phạm vi </w:t>
      </w:r>
      <w:r w:rsidR="004D5B72">
        <w:t xml:space="preserve">cấp </w:t>
      </w:r>
      <w:r>
        <w:t>cơ sở</w:t>
      </w:r>
      <w:r w:rsidR="00D80DA4">
        <w:t xml:space="preserve"> </w:t>
      </w:r>
      <w:r>
        <w:t>theo Hướng dẫn</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647080"/>
      <w:docPartObj>
        <w:docPartGallery w:val="Page Numbers (Top of Page)"/>
        <w:docPartUnique/>
      </w:docPartObj>
    </w:sdtPr>
    <w:sdtEndPr>
      <w:rPr>
        <w:noProof/>
      </w:rPr>
    </w:sdtEndPr>
    <w:sdtContent>
      <w:p w14:paraId="39A97FA1" w14:textId="568DF451" w:rsidR="00A27717" w:rsidRDefault="00A27717">
        <w:pPr>
          <w:pStyle w:val="Header"/>
          <w:jc w:val="center"/>
        </w:pPr>
        <w:r>
          <w:fldChar w:fldCharType="begin"/>
        </w:r>
        <w:r>
          <w:instrText xml:space="preserve"> PAGE   \* MERGEFORMAT </w:instrText>
        </w:r>
        <w:r>
          <w:fldChar w:fldCharType="separate"/>
        </w:r>
        <w:r w:rsidR="00E62E9B">
          <w:rPr>
            <w:noProof/>
          </w:rPr>
          <w:t>2</w:t>
        </w:r>
        <w:r>
          <w:rPr>
            <w:noProof/>
          </w:rPr>
          <w:fldChar w:fldCharType="end"/>
        </w:r>
      </w:p>
    </w:sdtContent>
  </w:sdt>
  <w:p w14:paraId="36921DDA" w14:textId="77777777" w:rsidR="00A27717" w:rsidRDefault="00A2771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717"/>
    <w:rsid w:val="000166A8"/>
    <w:rsid w:val="0007493A"/>
    <w:rsid w:val="00081541"/>
    <w:rsid w:val="000B3D79"/>
    <w:rsid w:val="00122630"/>
    <w:rsid w:val="001A2074"/>
    <w:rsid w:val="0021017B"/>
    <w:rsid w:val="00245F36"/>
    <w:rsid w:val="00285243"/>
    <w:rsid w:val="002A53FE"/>
    <w:rsid w:val="002A6901"/>
    <w:rsid w:val="002B13DA"/>
    <w:rsid w:val="002E0565"/>
    <w:rsid w:val="00312433"/>
    <w:rsid w:val="0032710B"/>
    <w:rsid w:val="0033380F"/>
    <w:rsid w:val="00394F32"/>
    <w:rsid w:val="003A7EDA"/>
    <w:rsid w:val="00406331"/>
    <w:rsid w:val="004C09A5"/>
    <w:rsid w:val="004D5B72"/>
    <w:rsid w:val="004E30B8"/>
    <w:rsid w:val="004F0C7F"/>
    <w:rsid w:val="00551ED4"/>
    <w:rsid w:val="005A3C39"/>
    <w:rsid w:val="005F2DD7"/>
    <w:rsid w:val="006009BB"/>
    <w:rsid w:val="00613270"/>
    <w:rsid w:val="006A6564"/>
    <w:rsid w:val="006D3ADB"/>
    <w:rsid w:val="00744BAD"/>
    <w:rsid w:val="00781EB0"/>
    <w:rsid w:val="008338CD"/>
    <w:rsid w:val="00845077"/>
    <w:rsid w:val="00855892"/>
    <w:rsid w:val="0089393F"/>
    <w:rsid w:val="008E147F"/>
    <w:rsid w:val="009149AB"/>
    <w:rsid w:val="00972AD7"/>
    <w:rsid w:val="009855D7"/>
    <w:rsid w:val="00991412"/>
    <w:rsid w:val="009C52C6"/>
    <w:rsid w:val="009D25FB"/>
    <w:rsid w:val="009E52B8"/>
    <w:rsid w:val="009F7B6F"/>
    <w:rsid w:val="00A007CD"/>
    <w:rsid w:val="00A27717"/>
    <w:rsid w:val="00A417B2"/>
    <w:rsid w:val="00A660C2"/>
    <w:rsid w:val="00A76A39"/>
    <w:rsid w:val="00AF6E90"/>
    <w:rsid w:val="00B02E4B"/>
    <w:rsid w:val="00B23059"/>
    <w:rsid w:val="00B304AE"/>
    <w:rsid w:val="00BE0445"/>
    <w:rsid w:val="00C44F5B"/>
    <w:rsid w:val="00C634C0"/>
    <w:rsid w:val="00CA33B5"/>
    <w:rsid w:val="00CB1D86"/>
    <w:rsid w:val="00D15E6A"/>
    <w:rsid w:val="00D80DA4"/>
    <w:rsid w:val="00DC6661"/>
    <w:rsid w:val="00DD57B2"/>
    <w:rsid w:val="00DE0DBF"/>
    <w:rsid w:val="00E3673C"/>
    <w:rsid w:val="00E40FB2"/>
    <w:rsid w:val="00E62E9B"/>
    <w:rsid w:val="00E821DD"/>
    <w:rsid w:val="00EF54CC"/>
    <w:rsid w:val="00F92F1A"/>
    <w:rsid w:val="00FF6D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F1E06"/>
  <w15:chartTrackingRefBased/>
  <w15:docId w15:val="{65D9E9B2-16D6-4247-9935-199CCAC67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771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277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27717"/>
    <w:pPr>
      <w:tabs>
        <w:tab w:val="center" w:pos="4680"/>
        <w:tab w:val="right" w:pos="9360"/>
      </w:tabs>
    </w:pPr>
  </w:style>
  <w:style w:type="character" w:customStyle="1" w:styleId="HeaderChar">
    <w:name w:val="Header Char"/>
    <w:basedOn w:val="DefaultParagraphFont"/>
    <w:link w:val="Header"/>
    <w:uiPriority w:val="99"/>
    <w:rsid w:val="00A2771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27717"/>
    <w:pPr>
      <w:tabs>
        <w:tab w:val="center" w:pos="4680"/>
        <w:tab w:val="right" w:pos="9360"/>
      </w:tabs>
    </w:pPr>
  </w:style>
  <w:style w:type="character" w:customStyle="1" w:styleId="FooterChar">
    <w:name w:val="Footer Char"/>
    <w:basedOn w:val="DefaultParagraphFont"/>
    <w:link w:val="Footer"/>
    <w:uiPriority w:val="99"/>
    <w:rsid w:val="00A27717"/>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A76A39"/>
    <w:rPr>
      <w:sz w:val="20"/>
      <w:szCs w:val="20"/>
    </w:rPr>
  </w:style>
  <w:style w:type="character" w:customStyle="1" w:styleId="FootnoteTextChar">
    <w:name w:val="Footnote Text Char"/>
    <w:basedOn w:val="DefaultParagraphFont"/>
    <w:link w:val="FootnoteText"/>
    <w:uiPriority w:val="99"/>
    <w:semiHidden/>
    <w:rsid w:val="00A76A39"/>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A76A39"/>
    <w:rPr>
      <w:vertAlign w:val="superscript"/>
    </w:rPr>
  </w:style>
  <w:style w:type="paragraph" w:styleId="ListParagraph">
    <w:name w:val="List Paragraph"/>
    <w:aliases w:val="List Paragraph_FS,Câu dẫn,List Paragraph3,HPL01,chuẩn không cần chỉnh,Đoạn của Danh sách1,Dau -,List Paragraph1,List Paragraph 1,Bullet L1,Colorful List - Accent 11,List Paragraph11,bullet 1,bullet,My checklist,Bullet List,FooterText,1"/>
    <w:basedOn w:val="Normal"/>
    <w:link w:val="ListParagraphChar"/>
    <w:uiPriority w:val="34"/>
    <w:qFormat/>
    <w:rsid w:val="009E52B8"/>
    <w:pPr>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List Paragraph_FS Char,Câu dẫn Char,List Paragraph3 Char,HPL01 Char,chuẩn không cần chỉnh Char,Đoạn của Danh sách1 Char,Dau - Char,List Paragraph1 Char,List Paragraph 1 Char,Bullet L1 Char,Colorful List - Accent 11 Char,1 Char"/>
    <w:link w:val="ListParagraph"/>
    <w:uiPriority w:val="34"/>
    <w:qFormat/>
    <w:locked/>
    <w:rsid w:val="009E52B8"/>
    <w:rPr>
      <w:rFonts w:ascii="Calibri" w:eastAsia="Calibri" w:hAnsi="Calibri" w:cs="Times New Roman"/>
    </w:rPr>
  </w:style>
  <w:style w:type="paragraph" w:styleId="NormalWeb">
    <w:name w:val="Normal (Web)"/>
    <w:basedOn w:val="Normal"/>
    <w:uiPriority w:val="99"/>
    <w:unhideWhenUsed/>
    <w:rsid w:val="009E52B8"/>
    <w:pPr>
      <w:spacing w:before="100" w:beforeAutospacing="1" w:after="100" w:afterAutospacing="1"/>
    </w:pPr>
  </w:style>
  <w:style w:type="character" w:styleId="Emphasis">
    <w:name w:val="Emphasis"/>
    <w:uiPriority w:val="20"/>
    <w:qFormat/>
    <w:rsid w:val="009E52B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830252">
      <w:bodyDiv w:val="1"/>
      <w:marLeft w:val="0"/>
      <w:marRight w:val="0"/>
      <w:marTop w:val="0"/>
      <w:marBottom w:val="0"/>
      <w:divBdr>
        <w:top w:val="none" w:sz="0" w:space="0" w:color="auto"/>
        <w:left w:val="none" w:sz="0" w:space="0" w:color="auto"/>
        <w:bottom w:val="none" w:sz="0" w:space="0" w:color="auto"/>
        <w:right w:val="none" w:sz="0" w:space="0" w:color="auto"/>
      </w:divBdr>
    </w:div>
    <w:div w:id="18137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D5871-71BD-4C39-9C25-15C66E706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9</Pages>
  <Words>2212</Words>
  <Characters>12614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Phuong</dc:creator>
  <cp:keywords/>
  <dc:description/>
  <cp:lastModifiedBy>Nhuan</cp:lastModifiedBy>
  <cp:revision>30</cp:revision>
  <dcterms:created xsi:type="dcterms:W3CDTF">2025-05-10T08:43:00Z</dcterms:created>
  <dcterms:modified xsi:type="dcterms:W3CDTF">2025-06-18T08:57:00Z</dcterms:modified>
</cp:coreProperties>
</file>